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D8E1" w14:textId="797AC531" w:rsidR="0040022B" w:rsidRPr="00F77EB0" w:rsidRDefault="0040022B" w:rsidP="00FA0C20">
      <w:pPr>
        <w:ind w:left="7080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i/>
          <w:sz w:val="20"/>
          <w:szCs w:val="20"/>
          <w:lang w:bidi="en-US"/>
        </w:rPr>
        <w:t xml:space="preserve">Załącznik nr 1 </w:t>
      </w:r>
    </w:p>
    <w:p w14:paraId="3BECF712" w14:textId="4345B919" w:rsidR="0040022B" w:rsidRPr="00F77EB0" w:rsidRDefault="0040022B" w:rsidP="004002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Dotyczy</w:t>
      </w:r>
      <w:r w:rsidRPr="00F77EB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zapytania ofertowego nr </w:t>
      </w:r>
      <w:r w:rsidR="00FF3C01">
        <w:rPr>
          <w:rFonts w:ascii="Tahoma" w:eastAsia="Times New Roman" w:hAnsi="Tahoma" w:cs="Tahoma"/>
          <w:sz w:val="20"/>
          <w:szCs w:val="20"/>
          <w:lang w:bidi="en-US"/>
        </w:rPr>
        <w:t>3</w:t>
      </w:r>
      <w:r w:rsidR="00BD0650">
        <w:rPr>
          <w:rFonts w:ascii="Tahoma" w:eastAsia="Times New Roman" w:hAnsi="Tahoma" w:cs="Tahoma"/>
          <w:sz w:val="20"/>
          <w:szCs w:val="20"/>
          <w:lang w:bidi="en-US"/>
        </w:rPr>
        <w:t>/DS/MOTYLE3/2020</w:t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 ramach projektu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4431A1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Motyle z Dolnego Śląska – </w:t>
      </w:r>
      <w:r w:rsidR="00BD06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 ramach Europejskiego Funduszu Społecznego.</w:t>
      </w:r>
    </w:p>
    <w:p w14:paraId="0CCF4462" w14:textId="77777777" w:rsidR="0040022B" w:rsidRPr="00F77EB0" w:rsidRDefault="0040022B" w:rsidP="0040022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A2D2690" w14:textId="1E223C6A" w:rsidR="00AF5393" w:rsidRPr="00F77EB0" w:rsidRDefault="0040022B" w:rsidP="008B3A7F">
      <w:pPr>
        <w:spacing w:before="240"/>
        <w:jc w:val="center"/>
        <w:rPr>
          <w:rFonts w:ascii="Tahoma" w:eastAsia="Times New Roman" w:hAnsi="Tahoma" w:cs="Tahoma"/>
          <w:b/>
          <w:lang w:eastAsia="pl-PL"/>
        </w:rPr>
      </w:pPr>
      <w:r w:rsidRPr="00F77EB0">
        <w:rPr>
          <w:rFonts w:ascii="Tahoma" w:eastAsia="Times New Roman" w:hAnsi="Tahoma" w:cs="Tahoma"/>
          <w:b/>
          <w:lang w:eastAsia="pl-PL"/>
        </w:rPr>
        <w:t>FORMULARZ OFERTY WYKONANIA ZAMÓWIENIA</w:t>
      </w:r>
    </w:p>
    <w:p w14:paraId="21D59884" w14:textId="4A66772D" w:rsidR="0040022B" w:rsidRPr="00F77EB0" w:rsidRDefault="0040022B" w:rsidP="0040022B">
      <w:pPr>
        <w:numPr>
          <w:ilvl w:val="0"/>
          <w:numId w:val="4"/>
        </w:numPr>
        <w:spacing w:before="240" w:line="252" w:lineRule="auto"/>
        <w:ind w:left="426" w:hanging="426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Dane </w:t>
      </w:r>
      <w:r w:rsidR="00B71E9C" w:rsidRPr="00F77EB0">
        <w:rPr>
          <w:rFonts w:ascii="Tahoma" w:eastAsia="Times New Roman" w:hAnsi="Tahoma" w:cs="Tahoma"/>
          <w:sz w:val="20"/>
          <w:szCs w:val="20"/>
          <w:lang w:bidi="en-US"/>
        </w:rPr>
        <w:t>Wykonawcy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oraz dane do kontaktu (wszystkie pola obowiązkowe)</w:t>
      </w:r>
    </w:p>
    <w:p w14:paraId="5244728C" w14:textId="77777777" w:rsidR="00AF5393" w:rsidRPr="00F77EB0" w:rsidRDefault="00AF5393" w:rsidP="00AF5393">
      <w:pPr>
        <w:spacing w:before="240" w:line="252" w:lineRule="auto"/>
        <w:ind w:left="426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815744" w:rsidRPr="00F77EB0" w14:paraId="50148C88" w14:textId="77777777" w:rsidTr="00AF539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145ED" w14:textId="317BCD5D" w:rsidR="00815744" w:rsidRPr="00F77EB0" w:rsidRDefault="00815744" w:rsidP="005A6E1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Dane </w:t>
            </w:r>
            <w:r w:rsidR="00B71E9C"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Wykonawcy </w:t>
            </w: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oraz dane do kontaktu</w:t>
            </w:r>
          </w:p>
        </w:tc>
      </w:tr>
      <w:tr w:rsidR="00815744" w:rsidRPr="00F77EB0" w14:paraId="506A5FCB" w14:textId="77777777" w:rsidTr="00AF53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F9DD" w14:textId="49AC1758" w:rsidR="00815744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 xml:space="preserve">Nazwa </w:t>
            </w:r>
            <w:r w:rsidR="00B71E9C"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A2A" w14:textId="77777777" w:rsidR="00815744" w:rsidRPr="00F77EB0" w:rsidRDefault="00815744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815744" w:rsidRPr="00F77EB0" w14:paraId="0C346070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EEE4" w14:textId="072612C2" w:rsidR="00815744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 xml:space="preserve">Adres </w:t>
            </w:r>
            <w:r w:rsidR="00B71E9C"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8F32" w14:textId="77777777" w:rsidR="00815744" w:rsidRPr="00F77EB0" w:rsidRDefault="00815744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15B023AF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9865" w14:textId="5309123F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525B" w14:textId="77777777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103969A7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0ECB" w14:textId="48DE6EF4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Numer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5331" w14:textId="77777777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517519F7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6F16" w14:textId="553EDF78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Adres 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5FC" w14:textId="77777777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5CD45395" w14:textId="77777777" w:rsidR="00AF5393" w:rsidRPr="00F77EB0" w:rsidRDefault="00AF5393" w:rsidP="00AF5393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A48D406" w14:textId="77598973" w:rsidR="0040022B" w:rsidRPr="00F77EB0" w:rsidRDefault="0040022B" w:rsidP="00AF5393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OFERTA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br/>
        <w:t>na świadczenie doradztwa p</w:t>
      </w:r>
      <w:r w:rsidR="00FF3C01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rawnego</w:t>
      </w:r>
    </w:p>
    <w:p w14:paraId="76FABC5F" w14:textId="37D18239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Odpowiadając na zapytanie ofertowe dotyczące świadczenia doradztwa p</w:t>
      </w:r>
      <w:r w:rsidR="00FF3C01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rawnego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w ramach projektu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4431A1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Motyle z Dolnego Śląska – </w:t>
      </w:r>
      <w:r w:rsidR="00BD06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, współfinansowanego ze środków Unii Europejskiej w ramach Europejskiego Funduszu Społecznego wskazuję cenę brutto (obejmującą wszelkie koszty związane z realizacją zamówienia) jednej godziny 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AF5393" w:rsidRPr="00F77EB0" w14:paraId="7EF68A24" w14:textId="77777777" w:rsidTr="00AF539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CF4F4" w14:textId="77777777" w:rsidR="00AF5393" w:rsidRPr="00F77EB0" w:rsidRDefault="00AF5393" w:rsidP="0040022B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Opis szczegółowy przedmiotu zamówienia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EE0305" w14:textId="77777777" w:rsidR="00AF5393" w:rsidRPr="00F77EB0" w:rsidRDefault="00AF5393" w:rsidP="0040022B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Cena brutto za 1 godzinę</w:t>
            </w:r>
          </w:p>
        </w:tc>
      </w:tr>
      <w:tr w:rsidR="00AF5393" w:rsidRPr="00F77EB0" w14:paraId="62DDB430" w14:textId="77777777" w:rsidTr="00AF539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265F" w14:textId="77777777" w:rsidR="00AF5393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  <w:p w14:paraId="51E8ACFA" w14:textId="245D1D13" w:rsidR="00AF5393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Świadczenie doradztwa p</w:t>
            </w:r>
            <w:r w:rsidR="00FF3C0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raw</w:t>
            </w:r>
            <w:r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nego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E6A8" w14:textId="77777777" w:rsidR="00AF5393" w:rsidRPr="00F77EB0" w:rsidRDefault="00AF5393" w:rsidP="0040022B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442319DE" w14:textId="77777777" w:rsidTr="00AF5393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F944" w14:textId="67CD1175" w:rsidR="00AF5393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Cs/>
                <w:i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Cs/>
                <w:i/>
                <w:iCs/>
                <w:color w:val="000000"/>
                <w:sz w:val="20"/>
                <w:szCs w:val="20"/>
                <w:lang w:bidi="en-US"/>
              </w:rPr>
              <w:t>Słownie: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50C9" w14:textId="77777777" w:rsidR="00AF5393" w:rsidRPr="00F77EB0" w:rsidRDefault="00AF5393" w:rsidP="0040022B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15285049" w14:textId="77777777" w:rsidR="00AF5393" w:rsidRPr="00F77EB0" w:rsidRDefault="00AF5393" w:rsidP="004002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637A9287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1. Podpisując niniejszą ofertę oświadczam jednocześnie, iż: </w:t>
      </w:r>
    </w:p>
    <w:p w14:paraId="705439B4" w14:textId="2E726BE0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a) W pełni akceptuję oraz spełniam wszystkie wymienione warunki udziału w postępowaniu  </w:t>
      </w:r>
      <w:r w:rsidR="00FF3C01">
        <w:rPr>
          <w:rFonts w:ascii="Tahoma" w:eastAsia="Times New Roman" w:hAnsi="Tahoma" w:cs="Tahoma"/>
          <w:sz w:val="20"/>
          <w:szCs w:val="20"/>
          <w:lang w:bidi="en-US"/>
        </w:rPr>
        <w:t>3</w:t>
      </w:r>
      <w:r w:rsidR="00BD0650">
        <w:rPr>
          <w:rFonts w:ascii="Tahoma" w:eastAsia="Times New Roman" w:hAnsi="Tahoma" w:cs="Tahoma"/>
          <w:sz w:val="20"/>
          <w:szCs w:val="20"/>
          <w:lang w:bidi="en-US"/>
        </w:rPr>
        <w:t>/DS/MOTYLE3/2020.</w:t>
      </w:r>
    </w:p>
    <w:p w14:paraId="6A36A779" w14:textId="77777777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lastRenderedPageBreak/>
        <w:t xml:space="preserve">b) Zapoznałem się z treścią Zapytania ofertowego i nie wnoszę do niego zastrzeżeń oraz przyjmuję warunki w nim zawarte. </w:t>
      </w:r>
    </w:p>
    <w:p w14:paraId="4DC3BB2D" w14:textId="77777777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c) Realizacja usług będzie prowadzona zgodnie z warunkami określonymi w zapytaniu ofertowym. </w:t>
      </w:r>
    </w:p>
    <w:p w14:paraId="68F08E9A" w14:textId="11173F58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d) Cena oferty ma charakter ryczałtowy i uwzględnia wszystkie koszty wykonania zamówienia</w:t>
      </w:r>
      <w:r w:rsidR="00A90445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(w tym koszty podatkowe i ubezpieczeniowe leżące po stronie Zamawiającego związane z zawarciem umowy zlecenie, koszty dojazdów do miejsc wykonywania zlecenia, koszty wydruku materiałów itp.)</w:t>
      </w:r>
      <w:r w:rsidR="00A90445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</w:t>
      </w:r>
    </w:p>
    <w:p w14:paraId="329BE973" w14:textId="0309F6A2" w:rsidR="00D22EAC" w:rsidRPr="00F77EB0" w:rsidRDefault="00D22EAC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e) Wyrażam zgodę aby wpłacone przez mnie wadium zostało automatycznie przekształcone</w:t>
      </w:r>
      <w:r w:rsidR="006A77D2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zabezpieczenie należytego wykonania umowy</w:t>
      </w:r>
      <w:r w:rsidR="00A90445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2C553E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jeśli moja oferta zostanie wybrana do realizacji zamówienia. </w:t>
      </w:r>
    </w:p>
    <w:p w14:paraId="408814BD" w14:textId="0F8B644A" w:rsidR="0040022B" w:rsidRPr="00F77EB0" w:rsidRDefault="00BD0650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2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 Oświadczam, iż w ramach niniejszego przedmiotu zapytania będę do dyspozycji Zamawiającego:</w:t>
      </w:r>
    </w:p>
    <w:p w14:paraId="03F4CD28" w14:textId="0BA4CE18" w:rsidR="00BD0650" w:rsidRPr="00BD0650" w:rsidRDefault="0040022B" w:rsidP="00BD06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7 dni w tygodniu od 10.00 do 20.00</w:t>
      </w:r>
      <w:r w:rsid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6E5D199D" w14:textId="4C832D95" w:rsidR="00BD0650" w:rsidRPr="00BD0650" w:rsidRDefault="0040022B" w:rsidP="00BD06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6 dni w tygodniu od 10.00 do 20.00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72881539" w14:textId="5F78962D" w:rsidR="00BD0650" w:rsidRPr="00BD0650" w:rsidRDefault="0040022B" w:rsidP="00BD06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5 dni w tygodniu od 10.00 do 20.00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736BA968" w14:textId="37632454" w:rsidR="0086669F" w:rsidRPr="0086669F" w:rsidRDefault="0040022B" w:rsidP="0086669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4 </w:t>
      </w:r>
      <w:r w:rsidR="008B3A7F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lub mniej dni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tygodniu od 10.00 do 20.00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</w:p>
    <w:p w14:paraId="3E8CED11" w14:textId="41B0445E" w:rsidR="00761371" w:rsidRPr="00FF3C01" w:rsidRDefault="00233394" w:rsidP="00FF3C0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3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. </w:t>
      </w:r>
      <w:r w:rsidR="0040022B" w:rsidRPr="00F77EB0">
        <w:rPr>
          <w:rFonts w:ascii="Tahoma" w:eastAsia="Times New Roman" w:hAnsi="Tahoma" w:cs="Tahoma"/>
          <w:sz w:val="20"/>
          <w:szCs w:val="20"/>
          <w:lang w:bidi="en-US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prowadzonym zgodnie z zasadą konkurencyjności.</w:t>
      </w:r>
      <w:r w:rsidR="0040022B" w:rsidRPr="00F77EB0">
        <w:rPr>
          <w:rFonts w:ascii="Tahoma" w:eastAsia="Times New Roman" w:hAnsi="Tahoma" w:cs="Tahoma"/>
          <w:i/>
          <w:sz w:val="20"/>
          <w:szCs w:val="20"/>
          <w:lang w:bidi="en-US"/>
        </w:rPr>
        <w:t>(</w:t>
      </w:r>
      <w:r w:rsidR="0040022B"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 xml:space="preserve">W przypadku gdy wykonawca </w:t>
      </w:r>
      <w:r w:rsidR="0040022B" w:rsidRPr="00F77EB0">
        <w:rPr>
          <w:rFonts w:ascii="Tahoma" w:eastAsia="Times New Roman" w:hAnsi="Tahoma" w:cs="Tahoma"/>
          <w:i/>
          <w:sz w:val="20"/>
          <w:szCs w:val="20"/>
          <w:lang w:bidi="en-US"/>
        </w:rPr>
        <w:t>nie przekazuje danych osobowych innych niż bezpośrednio jego dotyczących lub zachodzi wyłączenie stosowania obowiązku informacyjnego, stosownie do art. 13 ust. 4 lub art. 14 ust. 5 RODO treści oświadczenia Wykonawca nie składa- wykreślenie oświadczenia)</w:t>
      </w:r>
      <w:r w:rsidR="00FF3C0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14:paraId="634202E4" w14:textId="65680E92" w:rsidR="0040022B" w:rsidRPr="00F77EB0" w:rsidRDefault="00FF3C01" w:rsidP="00761371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4</w:t>
      </w:r>
      <w:r w:rsidR="00761371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Świadomy/a odpowiedzialności za składanie fałszywych oświadczeń, informuję, iż dane zawarte</w:t>
      </w:r>
      <w:r w:rsidR="002C553E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ofercie, załącznikach są zgodne z prawdą. </w:t>
      </w:r>
    </w:p>
    <w:p w14:paraId="23EBF880" w14:textId="2DF0857A" w:rsidR="002C553E" w:rsidRPr="00F77EB0" w:rsidRDefault="002C553E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7F3D5F86" w14:textId="77777777" w:rsidR="008B3A7F" w:rsidRPr="00F77EB0" w:rsidRDefault="008B3A7F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2ABF107D" w14:textId="367B0690" w:rsidR="0040022B" w:rsidRPr="00F77EB0" w:rsidRDefault="0040022B" w:rsidP="008B3A7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………………………………......</w:t>
      </w:r>
      <w:r w:rsidR="002C553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..................</w:t>
      </w:r>
    </w:p>
    <w:p w14:paraId="5F834106" w14:textId="13788BC9" w:rsidR="0040022B" w:rsidRPr="00F77EB0" w:rsidRDefault="0040022B" w:rsidP="000102A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(data i podpis osoby uprawnionej)</w:t>
      </w:r>
    </w:p>
    <w:p w14:paraId="49626410" w14:textId="77777777" w:rsidR="0040022B" w:rsidRPr="00F77EB0" w:rsidRDefault="0040022B" w:rsidP="0040022B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14:paraId="6D628801" w14:textId="77777777" w:rsidR="007E1C01" w:rsidRDefault="007E1C01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7A3F9EBC" w14:textId="71933522" w:rsidR="007E1C01" w:rsidRDefault="007E1C01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376A59C8" w14:textId="06030E06" w:rsidR="00BD0650" w:rsidRDefault="00BD0650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B6AB425" w14:textId="77777777" w:rsidR="00BD0650" w:rsidRDefault="00BD0650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4097D471" w14:textId="77777777" w:rsidR="0086669F" w:rsidRDefault="0086669F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6B139DCD" w14:textId="77777777" w:rsidR="00FA0C20" w:rsidRDefault="00FA0C20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27B63AE0" w14:textId="77777777" w:rsidR="00FA0C20" w:rsidRDefault="00FA0C20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5EA58E54" w14:textId="6A99C20C" w:rsidR="0040022B" w:rsidRPr="00F77EB0" w:rsidRDefault="0040022B" w:rsidP="0040022B">
      <w:pPr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lastRenderedPageBreak/>
        <w:t>Załącznik</w:t>
      </w: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t xml:space="preserve"> nr 2</w:t>
      </w:r>
    </w:p>
    <w:p w14:paraId="10522886" w14:textId="609EA589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 xml:space="preserve">OŚWIADCZENIE O BRAKU POWIĄZAŃ KAPITAŁOWYCH LUB OSOBOWYCH MIĘDZY </w:t>
      </w:r>
      <w:r w:rsidR="00B71E9C"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WYKONAWCĄ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 xml:space="preserve"> A ZAMAWIAJĄCYM</w:t>
      </w:r>
    </w:p>
    <w:p w14:paraId="3AE967C2" w14:textId="77777777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273E5778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</w:p>
    <w:p w14:paraId="1DAE4FD7" w14:textId="6B83A2FC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</w:t>
      </w:r>
      <w:r w:rsidR="00B71E9C"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Wykonawcą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a Zamawiającym </w:t>
      </w:r>
      <w:r w:rsidRPr="00F77EB0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4339BC41" w14:textId="77777777" w:rsidR="0040022B" w:rsidRPr="00F77EB0" w:rsidRDefault="0040022B" w:rsidP="0040022B">
      <w:pPr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18F7D897" w14:textId="77777777" w:rsidR="0040022B" w:rsidRPr="00F77EB0" w:rsidRDefault="0040022B" w:rsidP="0040022B">
      <w:pPr>
        <w:shd w:val="clear" w:color="auto" w:fill="FFFFFF" w:themeFill="background1"/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</w:t>
      </w:r>
      <w:r w:rsidRPr="00F77EB0">
        <w:rPr>
          <w:rFonts w:ascii="Arial" w:eastAsia="Calibri" w:hAnsi="Arial" w:cs="Arial"/>
          <w:color w:val="000000"/>
          <w:sz w:val="24"/>
          <w:szCs w:val="24"/>
          <w:lang w:eastAsia="pl-PL"/>
        </w:rPr>
        <w:t>, 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o ile niższy próg nie wynika z przepisów prawa lub nie został określony przez IZ PO</w:t>
      </w:r>
      <w:r w:rsidRPr="00F77EB0">
        <w:rPr>
          <w:rFonts w:ascii="Arial" w:eastAsia="Calibri" w:hAnsi="Arial" w:cs="Arial"/>
          <w:color w:val="000000"/>
          <w:sz w:val="24"/>
          <w:szCs w:val="24"/>
          <w:lang w:eastAsia="pl-PL"/>
        </w:rPr>
        <w:t>,</w:t>
      </w:r>
    </w:p>
    <w:p w14:paraId="773CDD90" w14:textId="77777777" w:rsidR="0040022B" w:rsidRPr="00F77EB0" w:rsidRDefault="0040022B" w:rsidP="0040022B">
      <w:pPr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750CCCCE" w14:textId="77777777" w:rsidR="0040022B" w:rsidRPr="00F77EB0" w:rsidRDefault="0040022B" w:rsidP="0040022B">
      <w:pPr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0719DF78" w14:textId="6F3766DB" w:rsidR="0040022B" w:rsidRPr="00F77EB0" w:rsidRDefault="0040022B" w:rsidP="0040022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3B71D366" w14:textId="77777777" w:rsidR="000D27AE" w:rsidRPr="00F77EB0" w:rsidRDefault="000D27AE" w:rsidP="0040022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069EAFFA" w14:textId="77777777" w:rsidR="0040022B" w:rsidRPr="00F77EB0" w:rsidRDefault="0040022B" w:rsidP="0040022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………………………………………………….</w:t>
      </w:r>
    </w:p>
    <w:p w14:paraId="10D1B1D6" w14:textId="77777777" w:rsidR="0040022B" w:rsidRPr="00F77EB0" w:rsidRDefault="0040022B" w:rsidP="0040022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  (miejscowość i data)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                        (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podpis osoby uprawnionej)</w:t>
      </w:r>
    </w:p>
    <w:p w14:paraId="57A01211" w14:textId="77777777" w:rsidR="0040022B" w:rsidRPr="00F77EB0" w:rsidRDefault="0040022B" w:rsidP="0040022B">
      <w:pPr>
        <w:tabs>
          <w:tab w:val="left" w:pos="284"/>
        </w:tabs>
        <w:spacing w:after="0" w:line="360" w:lineRule="auto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32E20046" w14:textId="77777777" w:rsidR="0040022B" w:rsidRPr="00F77EB0" w:rsidRDefault="0040022B" w:rsidP="0040022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23315F10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</w:pPr>
    </w:p>
    <w:p w14:paraId="3818B64A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6D919A27" w14:textId="77777777" w:rsidR="0040022B" w:rsidRPr="00F77EB0" w:rsidRDefault="0040022B" w:rsidP="004431A1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70487D53" w14:textId="77777777" w:rsidR="007E1C01" w:rsidRDefault="007E1C01" w:rsidP="0040022B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27A766C7" w14:textId="77777777" w:rsidR="007E1C01" w:rsidRDefault="007E1C01" w:rsidP="0040022B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5D3AE0D" w14:textId="27FCC893" w:rsidR="0040022B" w:rsidRPr="00F77EB0" w:rsidRDefault="0040022B" w:rsidP="0040022B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lastRenderedPageBreak/>
        <w:t>Załącznik  nr 3</w:t>
      </w:r>
    </w:p>
    <w:p w14:paraId="24C8E125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497219AA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WYKONAWCY</w:t>
      </w:r>
    </w:p>
    <w:p w14:paraId="394F64B4" w14:textId="77777777" w:rsidR="0040022B" w:rsidRPr="00F77EB0" w:rsidRDefault="0040022B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35D70DFB" w14:textId="77777777" w:rsidR="0040022B" w:rsidRPr="00F77EB0" w:rsidRDefault="0040022B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1. Spełniam warunki określone w stosowanych przepisach:</w:t>
      </w:r>
    </w:p>
    <w:p w14:paraId="16401FB1" w14:textId="77777777" w:rsidR="0040022B" w:rsidRPr="00F77EB0" w:rsidRDefault="0040022B" w:rsidP="0040022B">
      <w:pPr>
        <w:numPr>
          <w:ilvl w:val="0"/>
          <w:numId w:val="16"/>
        </w:num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Nie podlegam wykluczeniu z postępowania o udzielenie zamówienia.</w:t>
      </w:r>
    </w:p>
    <w:p w14:paraId="350C840C" w14:textId="77777777" w:rsidR="0040022B" w:rsidRPr="00F77EB0" w:rsidRDefault="0040022B" w:rsidP="0040022B">
      <w:pPr>
        <w:tabs>
          <w:tab w:val="left" w:pos="284"/>
        </w:tabs>
        <w:spacing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2. Oświadczam, że jestem związany niniejszą ofertą przez 30 dni od daty, w której upływa termin  składania ofert.</w:t>
      </w:r>
    </w:p>
    <w:p w14:paraId="3C32836C" w14:textId="77777777" w:rsidR="0040022B" w:rsidRPr="00F77EB0" w:rsidRDefault="0040022B" w:rsidP="0040022B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 zapoznaniu się z warunkami niniejszego postępowania o udzielenie zamówienia przyjmuje je bez zastrzeżeń.</w:t>
      </w:r>
    </w:p>
    <w:p w14:paraId="78E88F83" w14:textId="77777777" w:rsidR="0040022B" w:rsidRPr="00F77EB0" w:rsidRDefault="0040022B" w:rsidP="0040022B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że jestem  wykonawcą, którzy spełniają warunki, o których mowa 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>w treści niniejszego zapytania ofertowego dotyczących posiadania wykształcenia i doświadczenia.</w:t>
      </w:r>
    </w:p>
    <w:p w14:paraId="0CD68729" w14:textId="5258AC53" w:rsidR="0040022B" w:rsidRPr="00F77EB0" w:rsidRDefault="0040022B" w:rsidP="0040022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że jestem gotowy/a zawrzeć umowę i zrealizować zamówienie na warunkach określonych w niniejszej ofercie i zgodnie z 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apytaniem ofertowym </w:t>
      </w:r>
      <w:r w:rsidR="00FF3C01">
        <w:rPr>
          <w:rFonts w:ascii="Tahoma" w:eastAsia="Times New Roman" w:hAnsi="Tahoma" w:cs="Tahoma"/>
          <w:sz w:val="20"/>
          <w:szCs w:val="20"/>
          <w:lang w:bidi="en-US"/>
        </w:rPr>
        <w:t>3</w:t>
      </w:r>
      <w:r w:rsidR="00BE6EF5">
        <w:rPr>
          <w:rFonts w:ascii="Tahoma" w:eastAsia="Times New Roman" w:hAnsi="Tahoma" w:cs="Tahoma"/>
          <w:sz w:val="20"/>
          <w:szCs w:val="20"/>
          <w:lang w:bidi="en-US"/>
        </w:rPr>
        <w:t>/DS/MOTYLE3/2020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z dnia </w:t>
      </w:r>
      <w:r w:rsidR="00115F9D">
        <w:rPr>
          <w:rFonts w:ascii="Tahoma" w:eastAsia="Times New Roman" w:hAnsi="Tahoma" w:cs="Tahoma"/>
          <w:sz w:val="20"/>
          <w:szCs w:val="20"/>
          <w:lang w:bidi="en-US"/>
        </w:rPr>
        <w:t>0</w:t>
      </w:r>
      <w:r w:rsidR="00FF3C01">
        <w:rPr>
          <w:rFonts w:ascii="Tahoma" w:eastAsia="Times New Roman" w:hAnsi="Tahoma" w:cs="Tahoma"/>
          <w:sz w:val="20"/>
          <w:szCs w:val="20"/>
          <w:lang w:bidi="en-US"/>
        </w:rPr>
        <w:t>7</w:t>
      </w:r>
      <w:r w:rsidR="00BE6EF5">
        <w:rPr>
          <w:rFonts w:ascii="Tahoma" w:eastAsia="Times New Roman" w:hAnsi="Tahoma" w:cs="Tahoma"/>
          <w:sz w:val="20"/>
          <w:szCs w:val="20"/>
          <w:lang w:bidi="en-US"/>
        </w:rPr>
        <w:t>.12.2020r.</w:t>
      </w:r>
    </w:p>
    <w:p w14:paraId="1D0BD908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A91D707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77F3208D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4534A879" w14:textId="77777777" w:rsidR="0040022B" w:rsidRPr="00F77EB0" w:rsidRDefault="0040022B" w:rsidP="0040022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……………………………………………</w:t>
      </w:r>
    </w:p>
    <w:p w14:paraId="10300F7D" w14:textId="77777777" w:rsidR="0040022B" w:rsidRPr="00F77EB0" w:rsidRDefault="0040022B" w:rsidP="0040022B">
      <w:pPr>
        <w:tabs>
          <w:tab w:val="left" w:pos="284"/>
        </w:tabs>
        <w:spacing w:after="0" w:line="360" w:lineRule="auto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data)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(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podpis osoby uprawnionej)</w:t>
      </w:r>
    </w:p>
    <w:p w14:paraId="1ECEE69C" w14:textId="77777777" w:rsidR="0040022B" w:rsidRPr="00F77EB0" w:rsidRDefault="0040022B" w:rsidP="0040022B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271AAFE" w14:textId="77777777" w:rsidR="0040022B" w:rsidRPr="00F77EB0" w:rsidRDefault="0040022B" w:rsidP="0040022B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5DB98E37" w14:textId="77777777" w:rsidR="0040022B" w:rsidRPr="00F77EB0" w:rsidRDefault="0040022B" w:rsidP="0040022B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01CC260D" w14:textId="77777777" w:rsidR="00D11F55" w:rsidRPr="00F77EB0" w:rsidRDefault="00D11F55" w:rsidP="00D83A0B">
      <w:pPr>
        <w:tabs>
          <w:tab w:val="left" w:pos="284"/>
        </w:tabs>
        <w:spacing w:line="360" w:lineRule="auto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1D6DCEDA" w14:textId="77777777" w:rsidR="007E1C01" w:rsidRDefault="007E1C01" w:rsidP="004431A1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16104E94" w14:textId="77777777" w:rsidR="007E1C01" w:rsidRDefault="007E1C01" w:rsidP="004431A1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0D0ACD95" w14:textId="18A53C8B" w:rsidR="0040022B" w:rsidRPr="00F77EB0" w:rsidRDefault="0040022B" w:rsidP="004431A1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lastRenderedPageBreak/>
        <w:t>Załącznik nr 4</w:t>
      </w:r>
    </w:p>
    <w:p w14:paraId="727D7E6E" w14:textId="77777777" w:rsidR="0040022B" w:rsidRPr="00F77EB0" w:rsidRDefault="0040022B" w:rsidP="0040022B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UMOWA ZLECENIE  ………………</w:t>
      </w:r>
    </w:p>
    <w:p w14:paraId="53682FBB" w14:textId="77777777" w:rsidR="0040022B" w:rsidRPr="00F77EB0" w:rsidRDefault="0040022B" w:rsidP="0040022B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zawarta w dniu ……………… r. w Wałbrzychu</w:t>
      </w:r>
    </w:p>
    <w:p w14:paraId="5EFBF6D1" w14:textId="77777777" w:rsidR="0040022B" w:rsidRPr="00F77EB0" w:rsidRDefault="0040022B" w:rsidP="0040022B">
      <w:pPr>
        <w:tabs>
          <w:tab w:val="left" w:pos="5856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pomiędzy:</w:t>
      </w:r>
    </w:p>
    <w:p w14:paraId="0338A09F" w14:textId="77777777" w:rsidR="0040022B" w:rsidRPr="00F77EB0" w:rsidRDefault="0040022B" w:rsidP="0040022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sz w:val="20"/>
          <w:szCs w:val="20"/>
          <w:lang w:bidi="en-US"/>
        </w:rPr>
        <w:t>Fundacją Rozwoju Ekonomii Społecznej, ul. Beethovena 1-2 pok.26, 58-300 Wałbrzych, zarejestrowaną w  KRS pod numerem 0000303440,  NIP 886-289-43-82, reprezentowaną przez: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Anna </w:t>
      </w:r>
      <w:proofErr w:type="spellStart"/>
      <w:r w:rsidRPr="00F77EB0">
        <w:rPr>
          <w:rFonts w:ascii="Tahoma" w:eastAsia="Times New Roman" w:hAnsi="Tahoma" w:cs="Tahoma"/>
          <w:sz w:val="20"/>
          <w:szCs w:val="20"/>
          <w:lang w:bidi="en-US"/>
        </w:rPr>
        <w:t>Rymarowicz</w:t>
      </w:r>
      <w:proofErr w:type="spellEnd"/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– Wiceprezesa Fundacji, zwaną dalej </w:t>
      </w:r>
      <w:r w:rsidRPr="00F77EB0">
        <w:rPr>
          <w:rFonts w:ascii="Tahoma" w:eastAsia="Times New Roman" w:hAnsi="Tahoma" w:cs="Tahoma"/>
          <w:b/>
          <w:sz w:val="20"/>
          <w:szCs w:val="20"/>
          <w:lang w:bidi="en-US"/>
        </w:rPr>
        <w:t>„Zleceniodawcą”</w:t>
      </w:r>
    </w:p>
    <w:p w14:paraId="2E76AE6F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a</w:t>
      </w:r>
    </w:p>
    <w:p w14:paraId="1A0E946C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Panią/Panem </w:t>
      </w:r>
    </w:p>
    <w:p w14:paraId="3C60B147" w14:textId="77777777" w:rsidR="0040022B" w:rsidRPr="00F77EB0" w:rsidRDefault="0040022B" w:rsidP="0040022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Imię, nazwisko, zamieszkałą/zamieszkałym ………..…………. NIP: ………………………….., PESEL ……………..… 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647DB38D" w14:textId="77777777" w:rsidR="0040022B" w:rsidRPr="00F77EB0" w:rsidRDefault="0040022B" w:rsidP="0040022B">
      <w:pPr>
        <w:autoSpaceDE w:val="0"/>
        <w:autoSpaceDN w:val="0"/>
        <w:adjustRightInd w:val="0"/>
        <w:spacing w:before="240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lub</w:t>
      </w:r>
    </w:p>
    <w:p w14:paraId="455E225B" w14:textId="77777777" w:rsidR="0040022B" w:rsidRPr="00F77EB0" w:rsidRDefault="0040022B" w:rsidP="0040022B">
      <w:pPr>
        <w:keepNext/>
        <w:keepLines/>
        <w:shd w:val="clear" w:color="auto" w:fill="FFFFFF"/>
        <w:spacing w:before="200" w:after="0" w:line="252" w:lineRule="auto"/>
        <w:jc w:val="both"/>
        <w:outlineLvl w:val="1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eastAsia="x-none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x-none" w:bidi="en-US"/>
        </w:rPr>
        <w:t>……………………………………(imię i nazwisko) prowadzącą działalność gospodarczą pod nazwą ……………………………………………………………………………….………</w:t>
      </w: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eastAsia="x-none" w:bidi="en-US"/>
        </w:rPr>
        <w:t xml:space="preserve">, 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x-none" w:bidi="en-US"/>
        </w:rPr>
        <w:t xml:space="preserve">wpisaną do </w:t>
      </w:r>
      <w:r w:rsidRPr="00F77EB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 w:bidi="en-US"/>
        </w:rPr>
        <w:t>Centralnej Ewidencji i Informacji o Działalności Gospodarczej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ab/>
      </w:r>
    </w:p>
    <w:p w14:paraId="4758D9BF" w14:textId="77777777" w:rsidR="0040022B" w:rsidRPr="00F77EB0" w:rsidRDefault="0040022B" w:rsidP="0040022B">
      <w:pPr>
        <w:spacing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 siedzibą w …………</w:t>
      </w:r>
    </w:p>
    <w:p w14:paraId="36A64250" w14:textId="77777777" w:rsidR="0040022B" w:rsidRPr="00F77EB0" w:rsidRDefault="0040022B" w:rsidP="0040022B">
      <w:pPr>
        <w:spacing w:line="252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Adres siedziby:…………………</w:t>
      </w:r>
    </w:p>
    <w:p w14:paraId="234ACD4F" w14:textId="77777777" w:rsidR="0040022B" w:rsidRPr="00F77EB0" w:rsidRDefault="0040022B" w:rsidP="0040022B">
      <w:pPr>
        <w:spacing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reprezentowaną przez …………………..(imię, nazwisko) – właściciela/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kę</w:t>
      </w:r>
      <w:proofErr w:type="spellEnd"/>
    </w:p>
    <w:p w14:paraId="07B305CD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79F2427D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lub</w:t>
      </w:r>
    </w:p>
    <w:p w14:paraId="5DEDBE61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……………………………………(nazwa podmiotu) wpisany/a do ewidencji…………………………………. pod numerem……………………………………….</w:t>
      </w:r>
    </w:p>
    <w:p w14:paraId="04AD6A94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z siedzibą………………</w:t>
      </w:r>
    </w:p>
    <w:p w14:paraId="0BDE735B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Adres siedziby………………….</w:t>
      </w:r>
    </w:p>
    <w:p w14:paraId="6FFC1763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reprezentowana przez………………………………..</w:t>
      </w:r>
    </w:p>
    <w:p w14:paraId="351A2D0C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483EF768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32A626A6" w14:textId="77777777" w:rsidR="0040022B" w:rsidRPr="00F77EB0" w:rsidRDefault="0040022B" w:rsidP="0040022B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1</w:t>
      </w:r>
    </w:p>
    <w:p w14:paraId="2B258E4A" w14:textId="1DEB93CC" w:rsidR="0040022B" w:rsidRPr="00F77EB0" w:rsidRDefault="0040022B" w:rsidP="0040022B">
      <w:pPr>
        <w:widowControl w:val="0"/>
        <w:numPr>
          <w:ilvl w:val="0"/>
          <w:numId w:val="11"/>
        </w:numPr>
        <w:tabs>
          <w:tab w:val="num" w:pos="426"/>
          <w:tab w:val="left" w:pos="2880"/>
        </w:tabs>
        <w:suppressAutoHyphens/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Zleceniodawca oświadcza,  że niniejsza umowa współfinansowana jest ze środków Unii Europejskiej w ramach Europejskiego Funduszu Społecznego. Niniejsza umowa zostaje zawarta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 xml:space="preserve">w ramach realizacji projektu: </w:t>
      </w:r>
      <w:r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,,</w:t>
      </w:r>
      <w:r w:rsidR="004431A1"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Motyle z Dolnego Śląska – </w:t>
      </w:r>
      <w:r w:rsidR="00BE6EF5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nowe szanse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”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w ramach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regionalnego Programu Operacyjnego Województwa Dolnośląskiego na lata 2014-2020 w ramach Działania 9.1.</w:t>
      </w:r>
    </w:p>
    <w:p w14:paraId="5AD07A82" w14:textId="77777777" w:rsidR="0040022B" w:rsidRPr="00F77EB0" w:rsidRDefault="0040022B" w:rsidP="0040022B">
      <w:pPr>
        <w:widowControl w:val="0"/>
        <w:tabs>
          <w:tab w:val="left" w:pos="2880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2</w:t>
      </w:r>
    </w:p>
    <w:p w14:paraId="0AF8ADF6" w14:textId="70C330AE" w:rsidR="0040022B" w:rsidRPr="00F77EB0" w:rsidRDefault="0040022B" w:rsidP="0040022B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Przedmiotem umowy jest świadczenie doradztwa p</w:t>
      </w:r>
      <w:r w:rsidR="008139C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raw</w:t>
      </w:r>
      <w:r w:rsidR="00560D6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dla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Uczestników/czek projektu</w:t>
      </w:r>
      <w:r w:rsidR="00560D69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pn. </w:t>
      </w:r>
      <w:r w:rsidR="004431A1"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,,</w:t>
      </w:r>
      <w:r w:rsidR="004431A1"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Motyle z Dolnego Śląska – </w:t>
      </w:r>
      <w:r w:rsidR="00BE6EF5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nowe szanse</w:t>
      </w:r>
      <w:r w:rsidR="004431A1"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” </w:t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– osób zagrożonych ubóstwem</w:t>
      </w:r>
      <w:r w:rsidR="00BE6EF5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br/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lub wykluczeniem społecznym,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w terminie </w:t>
      </w:r>
      <w:r w:rsidR="00D83A0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…………………. (od dnia podpisania umowy) 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–</w:t>
      </w:r>
      <w:r w:rsidR="00D83A0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3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1.10.2022r. 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>Zleceniodawca zastrzega sobie możliwość zmiany okresu realizacji przedmiotu zamówienia.</w:t>
      </w:r>
    </w:p>
    <w:p w14:paraId="4290B3C3" w14:textId="64F082E8" w:rsidR="000D27AE" w:rsidRPr="00F77EB0" w:rsidRDefault="000D27AE" w:rsidP="000D27AE">
      <w:pPr>
        <w:numPr>
          <w:ilvl w:val="0"/>
          <w:numId w:val="12"/>
        </w:numPr>
        <w:suppressAutoHyphens/>
        <w:spacing w:before="120"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Grupa docelowa doradztwa – uczestnicy projektu to osoby zagrożone ubóstwem lub wykluczeniem społecznym; projekt skierowany jest zwłaszcza do osób, którym wyjątkowo trudno wrócić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do aktywności 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społeczno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– zawodowej, tj.: osób bezdomnych lub wykluczonych z dostępu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do mieszkań, wykazujących trudności w przystosowaniu do życia po zwolnieniu z zakładu karnego, uzależnionych (alkoholizm, narkomania).  </w:t>
      </w:r>
    </w:p>
    <w:p w14:paraId="01367CF4" w14:textId="18C7C301" w:rsidR="0040022B" w:rsidRPr="00F77EB0" w:rsidRDefault="0040022B" w:rsidP="0040022B">
      <w:pPr>
        <w:numPr>
          <w:ilvl w:val="0"/>
          <w:numId w:val="12"/>
        </w:numPr>
        <w:suppressAutoHyphens/>
        <w:spacing w:before="120" w:after="12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Przedmiot umowy realizowany będzie zgodnie z zasadą równości szans i niedyskryminacji w </w:t>
      </w:r>
      <w:r w:rsidRPr="00F77EB0">
        <w:rPr>
          <w:rFonts w:ascii="Tahoma" w:eastAsia="Times New Roman" w:hAnsi="Tahoma" w:cs="Tahoma"/>
          <w:color w:val="000000"/>
          <w:spacing w:val="2"/>
          <w:sz w:val="20"/>
          <w:szCs w:val="20"/>
          <w:lang w:bidi="en-US"/>
        </w:rPr>
        <w:t xml:space="preserve">tym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dostępności </w:t>
      </w:r>
      <w:r w:rsidRPr="00F77EB0">
        <w:rPr>
          <w:rFonts w:ascii="Tahoma" w:eastAsia="Times New Roman" w:hAnsi="Tahoma" w:cs="Tahoma"/>
          <w:color w:val="000000"/>
          <w:spacing w:val="-4"/>
          <w:sz w:val="20"/>
          <w:szCs w:val="20"/>
          <w:lang w:bidi="en-US"/>
        </w:rPr>
        <w:t xml:space="preserve">dla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osób z niepełnosprawnościami.</w:t>
      </w:r>
    </w:p>
    <w:p w14:paraId="2264542A" w14:textId="77777777" w:rsidR="0040022B" w:rsidRPr="00F77EB0" w:rsidRDefault="0040022B" w:rsidP="0040022B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Wynagrodzenie za wykonanie przedmiotu niniejszej umowy jest współfinansowane ze środków Unii Europejskiej w ramach Europejskiego Funduszu Społecznego.</w:t>
      </w:r>
    </w:p>
    <w:p w14:paraId="7DFD9996" w14:textId="43AAE9A1" w:rsidR="00560D69" w:rsidRPr="00F77EB0" w:rsidRDefault="0040022B" w:rsidP="00560D69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Zamówienie obejmuje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świadczenia doradztwa p</w:t>
      </w:r>
      <w:r w:rsidR="008139C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raw</w:t>
      </w:r>
      <w:r w:rsidR="00AE12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nego.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Jednostka rozliczeniowa to 1 godzina = 60 minut.  </w:t>
      </w:r>
    </w:p>
    <w:p w14:paraId="224A1F51" w14:textId="04D861F4" w:rsidR="000D27AE" w:rsidRPr="00F77EB0" w:rsidRDefault="000D27AE" w:rsidP="000D27A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Miejsce wykonania zamówienia – miejsce doradztwa p</w:t>
      </w:r>
      <w:r w:rsidR="00FF3C01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raw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nego zostanie wskazane przez Zamawiającego i będzie zależne od kwestii 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logistyczno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– organizacyjnych. Miejsce świadczenia doradztwa winno być zlokalizowane w pobliżu miejsca zamieszkania/</w:t>
      </w:r>
      <w:r w:rsidR="000E337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zatrudnienia subsydiowanego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uczestników/czek projektu, niemniej jednak Wykonawca winien zaplanować, iż doradztwo może odbywać się na terenie objętym wsparciem w projekcie, tj. na terenie województwa dolnośląskiego. Każdorazowe miejsce świadczenia doradztwa będzie dostosowane do możliwości uczestników/czek z niego korzystających (np. do ich niepełnosprawności, uczestnictwa w innych działaniach projektowych).</w:t>
      </w:r>
    </w:p>
    <w:p w14:paraId="437CF8C9" w14:textId="2C61131C" w:rsidR="00D83A0B" w:rsidRPr="00F77EB0" w:rsidRDefault="00D83A0B" w:rsidP="000D27A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</w:p>
    <w:p w14:paraId="2326D5B7" w14:textId="77777777" w:rsidR="00D83A0B" w:rsidRPr="00F77EB0" w:rsidRDefault="00D83A0B" w:rsidP="000D27A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</w:p>
    <w:p w14:paraId="05466366" w14:textId="77777777" w:rsidR="0040022B" w:rsidRPr="00F77EB0" w:rsidRDefault="0040022B" w:rsidP="0040022B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3</w:t>
      </w:r>
    </w:p>
    <w:p w14:paraId="78600523" w14:textId="15F89585" w:rsidR="00AE124D" w:rsidRDefault="0040022B" w:rsidP="00AE124D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1.Zakres doradztwa p</w:t>
      </w:r>
      <w:r w:rsidR="00C6067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raw</w:t>
      </w:r>
      <w:r w:rsidR="00BC29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 m.in.:</w:t>
      </w:r>
    </w:p>
    <w:p w14:paraId="19B3B4CE" w14:textId="77777777" w:rsidR="00951A65" w:rsidRDefault="00951A65" w:rsidP="00951A65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9E58E5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 xml:space="preserve">aspekty prawa rodzinnego (problemy opieki nad osobą zależną np. starszą, niepełnosprawną, dzieckiem), </w:t>
      </w:r>
    </w:p>
    <w:p w14:paraId="1A04F0AC" w14:textId="77777777" w:rsidR="00951A65" w:rsidRDefault="00951A65" w:rsidP="00951A65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9E58E5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aspekty prawne dotyczące zadłużeń, </w:t>
      </w:r>
    </w:p>
    <w:p w14:paraId="2836307A" w14:textId="77777777" w:rsidR="00951A65" w:rsidRDefault="00951A65" w:rsidP="00951A65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aspekty prawne dotyczące </w:t>
      </w:r>
      <w:r w:rsidRPr="009E58E5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spadków, rozwodów, alimentów, </w:t>
      </w:r>
    </w:p>
    <w:p w14:paraId="76141B77" w14:textId="77777777" w:rsidR="00951A65" w:rsidRDefault="00951A65" w:rsidP="00951A65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9E58E5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aspekty prawa lokalowego, </w:t>
      </w:r>
    </w:p>
    <w:p w14:paraId="73289AE3" w14:textId="7B378C7B" w:rsidR="00D13885" w:rsidRDefault="00951A65" w:rsidP="00951A65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9E58E5">
        <w:rPr>
          <w:rFonts w:ascii="Tahoma" w:eastAsia="Times New Roman" w:hAnsi="Tahoma" w:cs="Tahoma"/>
          <w:color w:val="000000"/>
          <w:sz w:val="20"/>
          <w:szCs w:val="20"/>
          <w:lang w:bidi="en-US"/>
        </w:rPr>
        <w:t>aspekty prawa pracy.</w:t>
      </w:r>
    </w:p>
    <w:p w14:paraId="1D1534A2" w14:textId="77777777" w:rsidR="00951A65" w:rsidRPr="00951A65" w:rsidRDefault="00951A65" w:rsidP="00951A65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0ED5FF23" w14:textId="5B28022A" w:rsidR="0040022B" w:rsidRPr="00F77EB0" w:rsidRDefault="0040022B" w:rsidP="0040022B">
      <w:pPr>
        <w:widowControl w:val="0"/>
        <w:suppressAutoHyphens/>
        <w:spacing w:after="0" w:line="36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sz w:val="20"/>
          <w:szCs w:val="20"/>
          <w:lang w:eastAsia="pl-PL"/>
        </w:rPr>
        <w:t>Szczegółowy zakres doradztwa p</w:t>
      </w:r>
      <w:r w:rsidR="00C6067F">
        <w:rPr>
          <w:rFonts w:ascii="Tahoma" w:eastAsia="Calibri" w:hAnsi="Tahoma" w:cs="Tahoma"/>
          <w:sz w:val="20"/>
          <w:szCs w:val="20"/>
          <w:lang w:eastAsia="pl-PL"/>
        </w:rPr>
        <w:t>raw</w:t>
      </w:r>
      <w:r w:rsidR="00BC294D" w:rsidRPr="00F77EB0">
        <w:rPr>
          <w:rFonts w:ascii="Tahoma" w:eastAsia="Calibri" w:hAnsi="Tahoma" w:cs="Tahoma"/>
          <w:sz w:val="20"/>
          <w:szCs w:val="20"/>
          <w:lang w:eastAsia="pl-PL"/>
        </w:rPr>
        <w:t>nego</w:t>
      </w:r>
      <w:r w:rsidRPr="00F77EB0">
        <w:rPr>
          <w:rFonts w:ascii="Tahoma" w:eastAsia="Calibri" w:hAnsi="Tahoma" w:cs="Tahoma"/>
          <w:sz w:val="20"/>
          <w:szCs w:val="20"/>
          <w:lang w:eastAsia="pl-PL"/>
        </w:rPr>
        <w:t xml:space="preserve"> będzie dostosowany do indywidualnych potrzeb uczestników/czek.</w:t>
      </w:r>
    </w:p>
    <w:p w14:paraId="414DD1C4" w14:textId="77777777" w:rsidR="000D27AE" w:rsidRPr="00F77EB0" w:rsidRDefault="000D27AE" w:rsidP="0040022B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2A98E99" w14:textId="75EDDD40" w:rsidR="0040022B" w:rsidRPr="00F77EB0" w:rsidRDefault="0040022B" w:rsidP="0040022B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4</w:t>
      </w:r>
    </w:p>
    <w:p w14:paraId="7DD055DA" w14:textId="77777777" w:rsidR="0040022B" w:rsidRPr="00F77EB0" w:rsidRDefault="0040022B" w:rsidP="0040022B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 xml:space="preserve">Zleceniodawca zleca, zaś Zleceniobiorca zobowiązuje się do: </w:t>
      </w:r>
    </w:p>
    <w:p w14:paraId="3C7A76F8" w14:textId="32F3E4C4" w:rsidR="0040022B" w:rsidRPr="00F77EB0" w:rsidRDefault="0040022B" w:rsidP="0040022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rzetelnego 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świadczenia doradztwa p</w:t>
      </w:r>
      <w:r w:rsidR="00C6067F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raw</w:t>
      </w:r>
      <w:r w:rsidR="00BC294D"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nego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,</w:t>
      </w:r>
    </w:p>
    <w:p w14:paraId="4132DBCA" w14:textId="77777777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stałego kontaktu ze Zleceniodawcą (na czas trwania usługi),</w:t>
      </w:r>
    </w:p>
    <w:p w14:paraId="4FA9609A" w14:textId="77777777" w:rsidR="00FB0401" w:rsidRPr="00F77EB0" w:rsidRDefault="0040022B" w:rsidP="00FB040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informowania Zleceniodawcy o pojawiających się problemach i innych zagadnieniach istotnych dla realizacji usługi,</w:t>
      </w:r>
    </w:p>
    <w:p w14:paraId="55596994" w14:textId="05384F0A" w:rsidR="00BE6EF5" w:rsidRPr="00BE6EF5" w:rsidRDefault="00FB0401" w:rsidP="00BE6EF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przekazywania Zamawiającemu dokumentów związanych z realizowanym projektem, w tym: dokumentów potwierdzających wykonanie doradztwa – wypełnionych kart doradczych, list obecności (wg wymaganych wzorów), miesięczne karty czasu pracy. W rozliczaniu wykonania usługi stosowany jest system miesięczny. </w:t>
      </w:r>
      <w:r w:rsidR="00BE6EF5" w:rsidRPr="00BE6EF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Wykonawca zobowiązany będzie do dostarczenia </w:t>
      </w:r>
      <w:r w:rsidR="00BE6EF5" w:rsidRP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kompletu kart doradczych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BE6EF5" w:rsidRP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do 4-go dnia roboczego miesiąca następującego po miesiącu, w którym wykonano usługę (niezbędne do ewidencji ilości godzin wykonanego doradztwa).</w:t>
      </w:r>
    </w:p>
    <w:p w14:paraId="0BA18FF9" w14:textId="0948E219" w:rsidR="00FB0401" w:rsidRPr="00F77EB0" w:rsidRDefault="00FB0401" w:rsidP="00815ED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prowadzenia miesięcznej ewidencji godzin (miesięczna karta czasu pracy) i zadań wykonywanych na rzecz projektu (karty doradcze) oraz pozostałej ewidencji pokazującej zaangażowanie osób w realizację wszystkich projektów finansowanych z funduszy strukturalnych i Funduszu Spójności oraz działań finansowanych z innych źródeł, w tym środków własnych innych podmiotów,</w:t>
      </w:r>
    </w:p>
    <w:p w14:paraId="4C169087" w14:textId="33FD77E1" w:rsidR="00FB0401" w:rsidRPr="00F77EB0" w:rsidRDefault="00FB0401" w:rsidP="00815ED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prowadzenia doradztwa p</w:t>
      </w:r>
      <w:r w:rsidR="00CE4492">
        <w:rPr>
          <w:rFonts w:ascii="Tahoma" w:eastAsia="Calibri" w:hAnsi="Tahoma" w:cs="Tahoma"/>
          <w:color w:val="000000"/>
          <w:sz w:val="20"/>
          <w:szCs w:val="20"/>
          <w:lang w:eastAsia="pl-PL"/>
        </w:rPr>
        <w:t>raw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nego z wykorzystaniem własnego sprzętu niezbędnego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do realizacji usługi, np.: komputera/laptopa, drukarki, mobilnego Internetu itp. (wg definiowanych na bieżąco potrzeb),</w:t>
      </w:r>
    </w:p>
    <w:p w14:paraId="4DC9AD90" w14:textId="2EB84F10" w:rsidR="00D51C4B" w:rsidRPr="00F77EB0" w:rsidRDefault="00D51C4B" w:rsidP="00455B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wykonywania dodatkowych czynności administracyjnych związanych z prowadzonym doradztwem, w tym: rozprowadzanie wśród uczestników/czek  materiałów przekazanych przez Zamawiającego, oznaczania materiałów wykorzystywanych w pracy oraz </w:t>
      </w:r>
      <w:proofErr w:type="spellStart"/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sal</w:t>
      </w:r>
      <w:proofErr w:type="spellEnd"/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i budynków,</w:t>
      </w:r>
      <w:r w:rsidR="00CE4492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w których prowadzone będzie doradztwo zgodnie z wymaganiami Wytycznych w zakresie kwalifikowalności wydatków</w:t>
      </w:r>
      <w:r w:rsidR="00CE4492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br/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w ramach Europejskiego Funduszu Rozwoju Regionalnego, Europejskiego Funduszu Społecznego oraz Funduszu Spójności na lata 2014-2020,</w:t>
      </w:r>
    </w:p>
    <w:p w14:paraId="3A39ACA4" w14:textId="77777777" w:rsidR="0040022B" w:rsidRPr="00F77EB0" w:rsidRDefault="0040022B" w:rsidP="00455B9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stosowania wyłącznie wzorów dokumentów zatwierdzonych przez Zleceniodawcę,</w:t>
      </w:r>
    </w:p>
    <w:p w14:paraId="51A0EF90" w14:textId="437807FE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>zabezpieczania i zachowania w poufności danych osobowych osób korzystających z doradztwa p</w:t>
      </w:r>
      <w:r w:rsidR="00CE4492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rawneg</w:t>
      </w:r>
      <w:r w:rsidR="00AE12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świadczonego przez Zleceniobiorcę, tj. wykorzystywania tych danych wyłącznie na potrzeby realizacji przedmiotu zamówienia i związanej z tym sprawozdawczości, </w:t>
      </w:r>
    </w:p>
    <w:p w14:paraId="26134067" w14:textId="77777777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przestrzeganie tajemnicy służbowej oraz obowiązków w zakresie ochrony danych osobowych,</w:t>
      </w:r>
    </w:p>
    <w:p w14:paraId="4B9A8822" w14:textId="13FA5F46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terminowe rozliczanie się z powierzonych zadań (m.in.</w:t>
      </w:r>
      <w:r w:rsidR="00D51C4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: realizacja doradztwa,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składanie kart czasu pracy, ewidencji godzin i zadań, itp.),</w:t>
      </w:r>
    </w:p>
    <w:p w14:paraId="392971CD" w14:textId="56DFEC6B" w:rsidR="00455B99" w:rsidRPr="00F77EB0" w:rsidRDefault="0040022B" w:rsidP="00455B99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troska o Uczestników/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czki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projektu.</w:t>
      </w:r>
    </w:p>
    <w:p w14:paraId="059DD757" w14:textId="62AA4517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5</w:t>
      </w:r>
    </w:p>
    <w:p w14:paraId="135AC6DA" w14:textId="77777777" w:rsidR="0040022B" w:rsidRPr="00F77EB0" w:rsidRDefault="0040022B" w:rsidP="0040022B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Zleceniobiorca oświadcza, że zadania będące przedmiotem umowy wykonywał będzie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zagwarantowaniem poufności informacji uzyskanych od Uczestników/czek projektu. </w:t>
      </w:r>
    </w:p>
    <w:p w14:paraId="1C8B640B" w14:textId="77777777" w:rsidR="0040022B" w:rsidRPr="00F77EB0" w:rsidRDefault="0040022B" w:rsidP="0040022B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Usługa realizowana będzie w godzinach i dniach dostosowanych do indywidualnych  potrzeb Uczestników/czek projektu.</w:t>
      </w:r>
    </w:p>
    <w:p w14:paraId="2A89AFD5" w14:textId="6B9B8D9E" w:rsidR="0040022B" w:rsidRPr="00F77EB0" w:rsidRDefault="0040022B" w:rsidP="008445ED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Zleceniobiorca po otrzymaniu zapotrzebowania przez Zleceniodawcę na usługę w określonym przez Zleceniodawcę miejscu i czasie podejmie niezwłocznie realizację zamówienia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zasadach opisanych w zapytaniu ofertowym. </w:t>
      </w:r>
    </w:p>
    <w:p w14:paraId="7F2B588D" w14:textId="77777777" w:rsidR="0040022B" w:rsidRPr="00F77EB0" w:rsidRDefault="0040022B" w:rsidP="0040022B">
      <w:pPr>
        <w:tabs>
          <w:tab w:val="left" w:pos="180"/>
          <w:tab w:val="left" w:pos="540"/>
        </w:tabs>
        <w:spacing w:before="240"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6</w:t>
      </w:r>
    </w:p>
    <w:p w14:paraId="3CF11D6F" w14:textId="77777777" w:rsidR="0040022B" w:rsidRPr="00F77EB0" w:rsidRDefault="0040022B" w:rsidP="0040022B">
      <w:pPr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Zleceniobiorca odpowiada za merytoryczną i formalną poprawność wszystkich dokumentów przekazywanych Zleceniodawcy. </w:t>
      </w:r>
    </w:p>
    <w:p w14:paraId="09030577" w14:textId="77777777" w:rsidR="0040022B" w:rsidRPr="00F77EB0" w:rsidRDefault="0040022B" w:rsidP="0040022B">
      <w:pPr>
        <w:tabs>
          <w:tab w:val="left" w:pos="180"/>
          <w:tab w:val="left" w:pos="540"/>
        </w:tabs>
        <w:spacing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</w:p>
    <w:p w14:paraId="53F56D69" w14:textId="77777777" w:rsidR="0040022B" w:rsidRPr="00F77EB0" w:rsidRDefault="0040022B" w:rsidP="0040022B">
      <w:pPr>
        <w:tabs>
          <w:tab w:val="left" w:pos="180"/>
          <w:tab w:val="left" w:pos="540"/>
        </w:tabs>
        <w:spacing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7</w:t>
      </w:r>
    </w:p>
    <w:p w14:paraId="0973446B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1. Rozliczenie ze Zleceniobiorcą będzie się odbywać na podstawie oferty, zał. nr 1 do zapytania ofertowego. </w:t>
      </w:r>
    </w:p>
    <w:p w14:paraId="2614663C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2. Cena jednostkową za godzinę zegarową brutto ……………………..  podana przez Zleceniobiorcę obejmuje wszystkie koszty związane z jej wykonaniem, w tym: </w:t>
      </w:r>
    </w:p>
    <w:p w14:paraId="77A2C976" w14:textId="77777777" w:rsidR="0040022B" w:rsidRPr="00F77EB0" w:rsidRDefault="0040022B" w:rsidP="0040022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koszty podatkowe i ubezpieczeniowe leżące po stronie Zleceniobiorcy związane z zawarciem umowy zlecenie/podatek VAT (niepotrzebne skreślić), </w:t>
      </w:r>
    </w:p>
    <w:p w14:paraId="3B17A084" w14:textId="77777777" w:rsidR="0040022B" w:rsidRPr="00F77EB0" w:rsidRDefault="0040022B" w:rsidP="0040022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koszty dojazdów do miejsc wykonywania zlecenia,</w:t>
      </w:r>
    </w:p>
    <w:p w14:paraId="1475AA1E" w14:textId="77777777" w:rsidR="0040022B" w:rsidRPr="00F77EB0" w:rsidRDefault="0040022B" w:rsidP="0040022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przygotowanie i wydruk materiałów.</w:t>
      </w:r>
    </w:p>
    <w:p w14:paraId="010C034A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3. Kwota do zapłaty będzie równoznaczna z rzeczywistym miesięcznym zakresem realizacji zamówienia. </w:t>
      </w:r>
    </w:p>
    <w:p w14:paraId="2C2E7D16" w14:textId="5178E93F" w:rsidR="00455B99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4. Podstawą do wystawienia rachunku/faktury 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są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dokument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y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potwierdzając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e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wykonanie doradztwa – wypełnion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e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kart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y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doradcz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e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 list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y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obecności (wg wymaganych wzorów), miesięczne karty czasu pracy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</w:p>
    <w:p w14:paraId="67FE9C7D" w14:textId="2636631F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lastRenderedPageBreak/>
        <w:t>5. Koszt usługi doradztwa p</w:t>
      </w:r>
      <w:r w:rsidR="008139CA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raw</w:t>
      </w:r>
      <w:r w:rsidR="00AE124D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będzie obliczony według wzoru: kwota brutto za godzinę pracy doradcy zawarta w ofercie X ilość zrealizowanych godzin w danym miesiącu = łączny koszt wynagrodzenia.</w:t>
      </w:r>
    </w:p>
    <w:p w14:paraId="2F28A7B8" w14:textId="78517F5C" w:rsidR="0040022B" w:rsidRPr="00F77EB0" w:rsidRDefault="00BE6EF5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Termin płatności wynagrodzenia Zleceniobiorcy to 30 dni, od dnia przedłożenia  Zleceniodawcy  prawidłowo wystawionego rachunku/faktury oraz dokumentów rozliczeniowych (list obecności, dzienników zajęć, ewidencja godzin realizacji zlecenia w postaci karty).</w:t>
      </w:r>
    </w:p>
    <w:p w14:paraId="45B6FD88" w14:textId="517867AB" w:rsidR="0040022B" w:rsidRPr="00F77EB0" w:rsidRDefault="00BE6EF5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7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. </w:t>
      </w:r>
      <w:bookmarkStart w:id="0" w:name="_Hlk23417944"/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Ponadto, Zleceniobiorca zapłaci Zleceniodawcy </w:t>
      </w:r>
      <w:r w:rsidR="0040022B"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  <w:t>karę umowną:</w:t>
      </w:r>
    </w:p>
    <w:p w14:paraId="18293362" w14:textId="55CA046A" w:rsidR="0040022B" w:rsidRPr="00F77EB0" w:rsidRDefault="0040022B" w:rsidP="0040022B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przypadku nieprawidłowej realizacji zamówienia przez Zleceniobiorcę i uznania z tego tytułu</w:t>
      </w:r>
      <w:r w:rsidR="00330D4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 niekwalifikowalne wydatki przez Instytucję Zarządzającą, Zleceniobiorca z tego tytułu zostanie obciążony karą umowną równą wysokości niekwalifikowalnych wydatków,</w:t>
      </w:r>
    </w:p>
    <w:bookmarkEnd w:id="0"/>
    <w:p w14:paraId="08638EF5" w14:textId="6667453C" w:rsidR="008E5637" w:rsidRPr="00EF4CA6" w:rsidRDefault="008E5637" w:rsidP="00EF4C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wysokości</w:t>
      </w:r>
      <w:r w:rsidR="00EF4CA6" w:rsidRPr="0020432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100,00 zł brutto za każdy dzień opóźnienia</w:t>
      </w:r>
      <w:r w:rsidR="00330D4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EF4CA6" w:rsidRPr="0020432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przypadku nieprzedstawienia kompletu kart doradczych (niezbędne do ewidencji ilości godzin wykonanego doradztwa) do 4-go dnia roboczego miesiąca następującego po miesiącu, w którym wykonano usługę, </w:t>
      </w:r>
    </w:p>
    <w:p w14:paraId="57D84DFB" w14:textId="43E9D713" w:rsidR="008E5637" w:rsidRPr="00F77EB0" w:rsidRDefault="008E5637" w:rsidP="008E563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przewidujące karę umowną w wysokości 100% łącznego wynagrodzenia Wykonawcy –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>w przypadku świadczenia przedmiotu zamówienia przez innego wykonawcę bądź doradcę niespełniającego warunków udziału w postępowaniu.</w:t>
      </w:r>
    </w:p>
    <w:p w14:paraId="20347605" w14:textId="77777777" w:rsidR="008E5637" w:rsidRPr="00F77EB0" w:rsidRDefault="008E5637" w:rsidP="008E56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Zamawiający przewiduje możliwość potrącania kar umownych z bieżącego wynagrodzenia Wykonawcy.</w:t>
      </w:r>
    </w:p>
    <w:p w14:paraId="617071DD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 w:bidi="en-US"/>
        </w:rPr>
        <w:t>9</w:t>
      </w:r>
      <w:r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  <w:t xml:space="preserve">.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Zleceniodawca zastrzega sobie prawo do dochodzenia odszkodowania na zasadach ogólnych prawa cywilnego, jeżeli wysokość szkody przekracza wysokość kar umownych do wysokości rzeczywiście poniesionej szkody.</w:t>
      </w:r>
    </w:p>
    <w:p w14:paraId="31CD0F9E" w14:textId="77777777" w:rsidR="0040022B" w:rsidRPr="00F77EB0" w:rsidRDefault="0040022B" w:rsidP="0040022B">
      <w:pPr>
        <w:tabs>
          <w:tab w:val="left" w:pos="180"/>
          <w:tab w:val="left" w:pos="540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8</w:t>
      </w:r>
    </w:p>
    <w:p w14:paraId="22DCDC31" w14:textId="77777777" w:rsidR="0040022B" w:rsidRPr="00F77EB0" w:rsidRDefault="0040022B" w:rsidP="0040022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Zleceniodawca może wypowiedzieć umowę ze skutkiem natychmiastowym w przypadku rażącego naruszenia jej postanowień lub w przypadku realizowania zadania w sposób niezgodny z zasadami określonymi w niniejszej umowie bądź wytycznymi Instytucji Zarządzającej. </w:t>
      </w:r>
    </w:p>
    <w:p w14:paraId="0DF81BB2" w14:textId="2853553E" w:rsidR="0040022B" w:rsidRPr="00F77EB0" w:rsidRDefault="0040022B" w:rsidP="0040022B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Przez nienależyte świadczenie usług należy rozumieć w szczególności nie podjęcie przez Zleceniobiorcę świadczenia usług doradztwa p</w:t>
      </w:r>
      <w:r w:rsidR="008139CA">
        <w:rPr>
          <w:rFonts w:ascii="Tahoma" w:eastAsia="Calibri" w:hAnsi="Tahoma" w:cs="Tahoma"/>
          <w:color w:val="000000"/>
          <w:sz w:val="20"/>
          <w:szCs w:val="20"/>
          <w:lang w:eastAsia="pl-PL"/>
        </w:rPr>
        <w:t>raw</w:t>
      </w:r>
      <w:r w:rsidR="00AE124D"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nego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, powyżej 7 dni kalendarzowych od dnia zgłoszenia zapotrzebowania przez Zleceniodawcę na usługę i nie rozpoczęcia jej świadczenia. Stwierdzenia przez Zleceniodawcę jakiegokolwiek uchybienia, zmiany, opóźnienia, skracania spotkań oraz nieuwzględniania dodatkowych wymagań Zleceniodawcy zgłaszanych podczas zajęć dotyczących indywidualnych potrzeb uczestnika, programu, zawartości merytorycznej i sposobu ich prowadzenia. </w:t>
      </w:r>
    </w:p>
    <w:p w14:paraId="024B319E" w14:textId="77777777" w:rsidR="0040022B" w:rsidRPr="00F77EB0" w:rsidRDefault="0040022B" w:rsidP="0040022B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lastRenderedPageBreak/>
        <w:t xml:space="preserve">Strony ustalają wypowiedzenie umowy w formie pisemnej. W przypadku rażącego naruszenia warunków umowy Zleceniodawca ma prawo wypowiedzieć umowę drogą elektroniczną wysyłając email Zleceniobiorcy na adres ………………………………. </w:t>
      </w:r>
    </w:p>
    <w:p w14:paraId="19BB257C" w14:textId="77777777" w:rsidR="0040022B" w:rsidRPr="00F77EB0" w:rsidRDefault="0040022B" w:rsidP="0040022B">
      <w:pPr>
        <w:tabs>
          <w:tab w:val="left" w:pos="180"/>
          <w:tab w:val="left" w:pos="540"/>
        </w:tabs>
        <w:spacing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9</w:t>
      </w:r>
    </w:p>
    <w:p w14:paraId="2183D5FB" w14:textId="1239CDDD" w:rsidR="00D83A0B" w:rsidRPr="0086669F" w:rsidRDefault="0040022B" w:rsidP="0086669F">
      <w:pPr>
        <w:widowControl w:val="0"/>
        <w:numPr>
          <w:ilvl w:val="0"/>
          <w:numId w:val="31"/>
        </w:numPr>
        <w:suppressAutoHyphens/>
        <w:spacing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Ewentualne spory mogące powstać na tle realizacji niniejszej umowy strony będą rozpatrywać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br/>
        <w:t>w drodze polubownych negocjacji. Gdyby ta droga zawiodła, wówczas spory będą rozstrzygane przez sąd właściwy dla Zleceniodawcy.</w:t>
      </w:r>
    </w:p>
    <w:p w14:paraId="091DF7E0" w14:textId="77777777" w:rsidR="00D83A0B" w:rsidRPr="00F77EB0" w:rsidRDefault="00D83A0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5FBB500" w14:textId="59B4D360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§10</w:t>
      </w:r>
    </w:p>
    <w:p w14:paraId="745B828F" w14:textId="77777777" w:rsidR="0040022B" w:rsidRPr="00F77EB0" w:rsidRDefault="0040022B" w:rsidP="00AE124D">
      <w:pPr>
        <w:numPr>
          <w:ilvl w:val="0"/>
          <w:numId w:val="32"/>
        </w:numPr>
        <w:tabs>
          <w:tab w:val="left" w:pos="900"/>
        </w:tabs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W kwestiach nie uregulowanych postanowieniami umowy zastosowanie mają stosowne przepisy prawa w tym: przepisy kodeksu cywilnego.</w:t>
      </w:r>
    </w:p>
    <w:p w14:paraId="75ACA5AD" w14:textId="77777777" w:rsidR="0040022B" w:rsidRPr="00F77EB0" w:rsidRDefault="0040022B" w:rsidP="0040022B">
      <w:pPr>
        <w:tabs>
          <w:tab w:val="left" w:pos="900"/>
        </w:tabs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11</w:t>
      </w:r>
    </w:p>
    <w:p w14:paraId="7B5CD641" w14:textId="77777777" w:rsidR="0040022B" w:rsidRPr="00F77EB0" w:rsidRDefault="0040022B" w:rsidP="004002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6557BC66" w14:textId="438C103E" w:rsidR="004B6017" w:rsidRPr="00F77EB0" w:rsidRDefault="0040022B" w:rsidP="004B6017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1.</w:t>
      </w:r>
      <w:r w:rsidR="004B6017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Zleceniodawca przewiduje możliwość dokonywania istotnych zmian postanowień umowy</w:t>
      </w:r>
      <w:r w:rsidR="004B6017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 xml:space="preserve">     w zakresie: </w:t>
      </w:r>
    </w:p>
    <w:p w14:paraId="71E36F7E" w14:textId="77777777" w:rsidR="004B6017" w:rsidRPr="00F77EB0" w:rsidRDefault="004B6017" w:rsidP="004B60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terminu realizacji umowy (w przypadku wydłużenia okresu realizacji projektu w ramach, którego świadczone jest doradztwo),</w:t>
      </w:r>
    </w:p>
    <w:p w14:paraId="3D3917D4" w14:textId="77777777" w:rsidR="004B6017" w:rsidRPr="00F77EB0" w:rsidRDefault="004B6017" w:rsidP="004B60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ilości godzin doradztwa (w przypadku zwiększenia liczby uczestników projektu objętych doradztwem specjalistycznym bądź w przypadku większego niż założono w zapytaniu ofertowym zapotrzebowania na doradztwo).</w:t>
      </w:r>
    </w:p>
    <w:p w14:paraId="1458625F" w14:textId="77777777" w:rsidR="004B6017" w:rsidRPr="00F77EB0" w:rsidRDefault="004B6017" w:rsidP="0040022B">
      <w:pPr>
        <w:autoSpaceDE w:val="0"/>
        <w:autoSpaceDN w:val="0"/>
        <w:adjustRightInd w:val="0"/>
        <w:spacing w:after="52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1C95965" w14:textId="4F740DBF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 Zmiany postanowień umowy mogą zostać wprowadzone do umowy w drodze aneksu do umowy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4B6017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formie pisemnej pod rygorem nieważności.</w:t>
      </w:r>
    </w:p>
    <w:p w14:paraId="04776E88" w14:textId="77777777" w:rsidR="0040022B" w:rsidRPr="00F77EB0" w:rsidRDefault="0040022B" w:rsidP="0040022B">
      <w:pPr>
        <w:tabs>
          <w:tab w:val="left" w:pos="900"/>
        </w:tabs>
        <w:spacing w:before="240"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12</w:t>
      </w:r>
    </w:p>
    <w:p w14:paraId="74D80E07" w14:textId="77777777" w:rsidR="0040022B" w:rsidRPr="00F77EB0" w:rsidRDefault="0040022B" w:rsidP="0040022B">
      <w:pPr>
        <w:numPr>
          <w:ilvl w:val="0"/>
          <w:numId w:val="14"/>
        </w:numPr>
        <w:tabs>
          <w:tab w:val="left" w:pos="284"/>
        </w:tabs>
        <w:spacing w:before="240"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Umowę sporządzono w dwóch jednobrzmiących egzemplarzach, po jednym dla każdej ze stron. </w:t>
      </w:r>
    </w:p>
    <w:p w14:paraId="1F9F0C58" w14:textId="739A46DB" w:rsidR="0040022B" w:rsidRPr="00F77EB0" w:rsidRDefault="0040022B" w:rsidP="0040022B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Integralną częścią umowy jest zapytanie ofertowe </w:t>
      </w:r>
      <w:r w:rsidR="00CE4492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3</w:t>
      </w:r>
      <w:r w:rsidR="00EF4CA6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/DS/MOTYLE3/2020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.</w:t>
      </w:r>
    </w:p>
    <w:p w14:paraId="33A951BA" w14:textId="77777777" w:rsidR="0040022B" w:rsidRPr="00F77EB0" w:rsidRDefault="0040022B" w:rsidP="0040022B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</w:p>
    <w:p w14:paraId="01B12A89" w14:textId="77777777" w:rsidR="0040022B" w:rsidRPr="00F77EB0" w:rsidRDefault="0040022B" w:rsidP="0040022B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ZLECENIODAWCA                                                                             ZLECENIOBIORCA</w:t>
      </w:r>
    </w:p>
    <w:p w14:paraId="04B974B5" w14:textId="77777777" w:rsidR="0040022B" w:rsidRPr="00F77EB0" w:rsidRDefault="0040022B" w:rsidP="0040022B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14:paraId="09104468" w14:textId="4E9B61FE" w:rsidR="007E1C01" w:rsidRPr="0086669F" w:rsidRDefault="0040022B" w:rsidP="0086669F">
      <w:pPr>
        <w:spacing w:line="252" w:lineRule="auto"/>
        <w:rPr>
          <w:rFonts w:ascii="Cambria" w:eastAsia="Times New Roman" w:hAnsi="Cambria" w:cs="Times New Roman"/>
          <w:lang w:bidi="en-US"/>
        </w:rPr>
      </w:pPr>
      <w:r w:rsidRPr="00F77EB0">
        <w:rPr>
          <w:rFonts w:ascii="Cambria" w:eastAsia="Times New Roman" w:hAnsi="Cambria" w:cs="Times New Roman"/>
          <w:lang w:bidi="en-US"/>
        </w:rPr>
        <w:t xml:space="preserve">……………………………………………..                                                                      …………………………………………     </w:t>
      </w:r>
    </w:p>
    <w:p w14:paraId="465B156C" w14:textId="77777777" w:rsidR="00233394" w:rsidRDefault="00233394" w:rsidP="0040022B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E9555CD" w14:textId="6CF677B4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lastRenderedPageBreak/>
        <w:t>Załącznik  nr 5</w:t>
      </w:r>
    </w:p>
    <w:p w14:paraId="12094B01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098F1B51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WYKONAWCY – DOŚWIADCZENIE</w:t>
      </w:r>
    </w:p>
    <w:p w14:paraId="52179D82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6F026F12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4B6C067E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0A41DA7B" w14:textId="0D7EAA94" w:rsidR="0040022B" w:rsidRPr="00F77EB0" w:rsidRDefault="00822AB7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Oświadczam, iż posiadam/dysponuję osobą/będę dysponował osobą, która posiada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bidi="en-US"/>
        </w:rPr>
        <w:footnoteReference w:id="1"/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………………….. godzin doświadczenia w zakresie świadczenia </w:t>
      </w:r>
      <w:r w:rsidR="00BC29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doradztwa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p</w:t>
      </w:r>
      <w:r w:rsidR="00CE4492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raw</w:t>
      </w:r>
      <w:r w:rsidR="00BC29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nego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dla osób zagrożonych ubóstwem lub wykluczeniem społecznym. </w:t>
      </w:r>
    </w:p>
    <w:p w14:paraId="6B513A9C" w14:textId="4F62A497" w:rsidR="00822AB7" w:rsidRPr="00F77EB0" w:rsidRDefault="00D11F55" w:rsidP="00CE4492">
      <w:pPr>
        <w:widowControl w:val="0"/>
        <w:tabs>
          <w:tab w:val="left" w:pos="557"/>
        </w:tabs>
        <w:spacing w:after="0" w:line="360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</w:p>
    <w:p w14:paraId="493E1848" w14:textId="26425235" w:rsidR="00653F7E" w:rsidRPr="00F77EB0" w:rsidRDefault="00653F7E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6A1543A" w14:textId="77777777" w:rsidR="0040022B" w:rsidRPr="00F77EB0" w:rsidRDefault="0040022B" w:rsidP="0040022B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14:paraId="56292AB5" w14:textId="77777777" w:rsidR="0040022B" w:rsidRPr="00F77EB0" w:rsidRDefault="0040022B" w:rsidP="0040022B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14:paraId="04584257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48F5BC40" w14:textId="77777777" w:rsidR="0040022B" w:rsidRPr="00F77EB0" w:rsidRDefault="0040022B" w:rsidP="0040022B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……………………………………………</w:t>
      </w:r>
    </w:p>
    <w:p w14:paraId="1643C961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                                                        (podpis osoby uprawnionej)</w:t>
      </w:r>
    </w:p>
    <w:p w14:paraId="519C3863" w14:textId="77777777" w:rsidR="00653F7E" w:rsidRPr="00F77EB0" w:rsidRDefault="00653F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4BDB2C5" w14:textId="77777777" w:rsidR="00653F7E" w:rsidRPr="00F77EB0" w:rsidRDefault="00653F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7D5E25E" w14:textId="4AD0C081" w:rsidR="00653F7E" w:rsidRPr="00F77EB0" w:rsidRDefault="00653F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575F05A" w14:textId="58927E37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700F5CD" w14:textId="4AE26994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AF91DC4" w14:textId="4D44EF36" w:rsidR="00D83A0B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899CA60" w14:textId="30AB3B5F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34116715" w14:textId="1AAC539E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01096B5" w14:textId="77729470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1B5821B" w14:textId="2B4CEB33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D961B39" w14:textId="129F2A8F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7F30630C" w14:textId="7E54BEEA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42D0515" w14:textId="77777777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3F00F096" w14:textId="77777777" w:rsidR="00CE4492" w:rsidRDefault="00CE4492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D98AAF4" w14:textId="77777777" w:rsidR="00CE4492" w:rsidRDefault="00CE4492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FC2DC14" w14:textId="77777777" w:rsidR="00CE4492" w:rsidRDefault="00CE4492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DE5E6EE" w14:textId="77777777" w:rsidR="00CE4492" w:rsidRDefault="00CE4492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3C12464E" w14:textId="2181DC1C" w:rsidR="0040022B" w:rsidRPr="00F77EB0" w:rsidRDefault="0040022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lastRenderedPageBreak/>
        <w:t>Wykaz godzin usług:</w:t>
      </w:r>
    </w:p>
    <w:tbl>
      <w:tblPr>
        <w:tblStyle w:val="Tabela-Siatka"/>
        <w:tblpPr w:leftFromText="141" w:rightFromText="141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2552"/>
        <w:gridCol w:w="2126"/>
      </w:tblGrid>
      <w:tr w:rsidR="00D83A0B" w:rsidRPr="00F77EB0" w14:paraId="5D610F26" w14:textId="77777777" w:rsidTr="00D83A0B">
        <w:tc>
          <w:tcPr>
            <w:tcW w:w="534" w:type="dxa"/>
            <w:vAlign w:val="center"/>
          </w:tcPr>
          <w:p w14:paraId="0157F5B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Lp.</w:t>
            </w:r>
          </w:p>
        </w:tc>
        <w:tc>
          <w:tcPr>
            <w:tcW w:w="1842" w:type="dxa"/>
            <w:vAlign w:val="center"/>
          </w:tcPr>
          <w:p w14:paraId="267B5DFB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Przedmiot usługi </w:t>
            </w:r>
          </w:p>
        </w:tc>
        <w:tc>
          <w:tcPr>
            <w:tcW w:w="1701" w:type="dxa"/>
            <w:vAlign w:val="center"/>
          </w:tcPr>
          <w:p w14:paraId="65D1257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Nazwa zleceniodawcy (organizacji)</w:t>
            </w:r>
          </w:p>
        </w:tc>
        <w:tc>
          <w:tcPr>
            <w:tcW w:w="1843" w:type="dxa"/>
            <w:vAlign w:val="center"/>
          </w:tcPr>
          <w:p w14:paraId="2398712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Data wykonania usługi</w:t>
            </w:r>
          </w:p>
        </w:tc>
        <w:tc>
          <w:tcPr>
            <w:tcW w:w="2552" w:type="dxa"/>
          </w:tcPr>
          <w:p w14:paraId="2A390E67" w14:textId="20E036EC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Grupa osób do jakiej skierowane było działanie</w:t>
            </w:r>
          </w:p>
        </w:tc>
        <w:tc>
          <w:tcPr>
            <w:tcW w:w="2126" w:type="dxa"/>
            <w:vAlign w:val="center"/>
          </w:tcPr>
          <w:p w14:paraId="69EA523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Ilość przeprowadzonych godzin</w:t>
            </w:r>
          </w:p>
        </w:tc>
      </w:tr>
      <w:tr w:rsidR="00D83A0B" w:rsidRPr="00F77EB0" w14:paraId="7ADB92FE" w14:textId="77777777" w:rsidTr="00D83A0B">
        <w:tc>
          <w:tcPr>
            <w:tcW w:w="534" w:type="dxa"/>
            <w:vAlign w:val="center"/>
          </w:tcPr>
          <w:p w14:paraId="6F8F18B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842" w:type="dxa"/>
            <w:vAlign w:val="center"/>
          </w:tcPr>
          <w:p w14:paraId="5FB4249B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1CED3F8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54AAE320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3AD82E99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1280739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64DFDAD9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059EC4B1" w14:textId="77777777" w:rsidTr="00D83A0B">
        <w:tc>
          <w:tcPr>
            <w:tcW w:w="534" w:type="dxa"/>
            <w:vAlign w:val="center"/>
          </w:tcPr>
          <w:p w14:paraId="54A30425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842" w:type="dxa"/>
            <w:vAlign w:val="center"/>
          </w:tcPr>
          <w:p w14:paraId="0CE2F29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7982051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0C0B1D74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21759E9E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3852E512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F2ABCE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75ED4644" w14:textId="77777777" w:rsidTr="00D83A0B">
        <w:tc>
          <w:tcPr>
            <w:tcW w:w="534" w:type="dxa"/>
            <w:vAlign w:val="center"/>
          </w:tcPr>
          <w:p w14:paraId="36EC5FB1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1842" w:type="dxa"/>
            <w:vAlign w:val="center"/>
          </w:tcPr>
          <w:p w14:paraId="251FD54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5145E5A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0188F25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7DC6D5CA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500497D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B415F2E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21D85377" w14:textId="77777777" w:rsidTr="00D83A0B">
        <w:tc>
          <w:tcPr>
            <w:tcW w:w="534" w:type="dxa"/>
            <w:vAlign w:val="center"/>
          </w:tcPr>
          <w:p w14:paraId="2AADA7C0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842" w:type="dxa"/>
            <w:vAlign w:val="center"/>
          </w:tcPr>
          <w:p w14:paraId="63092CC4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720747F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1C61F7F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7571F7E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3040FFF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48A94C1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0D516D77" w14:textId="77777777" w:rsidTr="00D83A0B">
        <w:tc>
          <w:tcPr>
            <w:tcW w:w="534" w:type="dxa"/>
            <w:vAlign w:val="center"/>
          </w:tcPr>
          <w:p w14:paraId="0306B88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1842" w:type="dxa"/>
            <w:vAlign w:val="center"/>
          </w:tcPr>
          <w:p w14:paraId="33E2B52B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1B4CF21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71F02110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2431524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132F5EF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1B5B0166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5A8D992D" w14:textId="77777777" w:rsidTr="00D83A0B">
        <w:tc>
          <w:tcPr>
            <w:tcW w:w="534" w:type="dxa"/>
            <w:vAlign w:val="center"/>
          </w:tcPr>
          <w:p w14:paraId="07E125AE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1842" w:type="dxa"/>
            <w:vAlign w:val="center"/>
          </w:tcPr>
          <w:p w14:paraId="636F4792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3F199131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52E3E6E2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0C1D3D0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58BAEF9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16872B1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141E1560" w14:textId="77777777" w:rsidTr="00D83A0B">
        <w:tc>
          <w:tcPr>
            <w:tcW w:w="534" w:type="dxa"/>
            <w:vAlign w:val="center"/>
          </w:tcPr>
          <w:p w14:paraId="053A428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…</w:t>
            </w:r>
          </w:p>
        </w:tc>
        <w:tc>
          <w:tcPr>
            <w:tcW w:w="1842" w:type="dxa"/>
            <w:vAlign w:val="center"/>
          </w:tcPr>
          <w:p w14:paraId="27179741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4F125A66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0E22E754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6C11470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6DDF86C6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33425E0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2C7CCCFD" w14:textId="77777777" w:rsidTr="00D83A0B">
        <w:tc>
          <w:tcPr>
            <w:tcW w:w="5920" w:type="dxa"/>
            <w:gridSpan w:val="4"/>
            <w:vAlign w:val="center"/>
          </w:tcPr>
          <w:p w14:paraId="6126CDC1" w14:textId="77777777" w:rsidR="00D83A0B" w:rsidRPr="00F77EB0" w:rsidRDefault="00D83A0B" w:rsidP="00D83A0B">
            <w:pPr>
              <w:tabs>
                <w:tab w:val="left" w:pos="284"/>
              </w:tabs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suma wykonanych godzin doradztwa </w:t>
            </w:r>
          </w:p>
        </w:tc>
        <w:tc>
          <w:tcPr>
            <w:tcW w:w="2552" w:type="dxa"/>
          </w:tcPr>
          <w:p w14:paraId="28B042B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0CFBA1DA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241FE7FE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21AA0C1B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139F2A59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5C285732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2A60237" w14:textId="77777777" w:rsidR="0040022B" w:rsidRPr="00F77EB0" w:rsidRDefault="0040022B" w:rsidP="0040022B">
      <w:pPr>
        <w:spacing w:after="0" w:line="252" w:lineRule="auto"/>
        <w:rPr>
          <w:rFonts w:ascii="Cambria" w:eastAsia="Times New Roman" w:hAnsi="Cambria" w:cs="Times New Roman"/>
          <w:lang w:bidi="en-US"/>
        </w:rPr>
      </w:pPr>
    </w:p>
    <w:p w14:paraId="05AFC4C9" w14:textId="77777777" w:rsidR="0040022B" w:rsidRPr="00F77EB0" w:rsidRDefault="0040022B" w:rsidP="0040022B">
      <w:pPr>
        <w:spacing w:after="0" w:line="252" w:lineRule="auto"/>
        <w:rPr>
          <w:rFonts w:ascii="Cambria" w:eastAsia="Times New Roman" w:hAnsi="Cambria" w:cs="Times New Roman"/>
          <w:lang w:bidi="en-US"/>
        </w:rPr>
      </w:pPr>
    </w:p>
    <w:p w14:paraId="29D90595" w14:textId="77777777" w:rsidR="00653F7E" w:rsidRPr="00F77EB0" w:rsidRDefault="00653F7E" w:rsidP="00653F7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05B7DD8E" w14:textId="7ADEA8CF" w:rsidR="00653F7E" w:rsidRPr="00F77EB0" w:rsidRDefault="00653F7E" w:rsidP="00653F7E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                 ……………………………………………</w:t>
      </w:r>
    </w:p>
    <w:p w14:paraId="79BB3B71" w14:textId="292FA93C" w:rsidR="00653F7E" w:rsidRPr="00AE124D" w:rsidRDefault="00653F7E" w:rsidP="00653F7E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                                                                       (podpis osoby uprawnionej)</w:t>
      </w:r>
    </w:p>
    <w:p w14:paraId="1EE45A5C" w14:textId="77777777" w:rsidR="00653F7E" w:rsidRPr="00AE124D" w:rsidRDefault="00653F7E" w:rsidP="00653F7E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431D0D77" w14:textId="77777777" w:rsidR="00A618CC" w:rsidRPr="0040022B" w:rsidRDefault="00A618CC" w:rsidP="0040022B"/>
    <w:sectPr w:rsidR="00A618CC" w:rsidRPr="0040022B" w:rsidSect="00806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1860" w14:textId="77777777" w:rsidR="007B0E1F" w:rsidRDefault="007B0E1F" w:rsidP="00096BAD">
      <w:pPr>
        <w:spacing w:after="0" w:line="240" w:lineRule="auto"/>
      </w:pPr>
      <w:r>
        <w:separator/>
      </w:r>
    </w:p>
  </w:endnote>
  <w:endnote w:type="continuationSeparator" w:id="0">
    <w:p w14:paraId="0CD5267F" w14:textId="77777777" w:rsidR="007B0E1F" w:rsidRDefault="007B0E1F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17FB" w14:textId="626B666B" w:rsidR="00990CF5" w:rsidRDefault="00990CF5" w:rsidP="0009127F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F56FBA" wp14:editId="41D4B649">
          <wp:simplePos x="0" y="0"/>
          <wp:positionH relativeFrom="column">
            <wp:posOffset>3618865</wp:posOffset>
          </wp:positionH>
          <wp:positionV relativeFrom="paragraph">
            <wp:posOffset>126365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9BCA187" wp14:editId="4A4C9306">
          <wp:simplePos x="0" y="0"/>
          <wp:positionH relativeFrom="column">
            <wp:posOffset>-169545</wp:posOffset>
          </wp:positionH>
          <wp:positionV relativeFrom="paragraph">
            <wp:posOffset>120015</wp:posOffset>
          </wp:positionV>
          <wp:extent cx="1567180" cy="61150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C6F4" w14:textId="77777777" w:rsidR="007B0E1F" w:rsidRDefault="007B0E1F" w:rsidP="00096BAD">
      <w:pPr>
        <w:spacing w:after="0" w:line="240" w:lineRule="auto"/>
      </w:pPr>
      <w:r>
        <w:separator/>
      </w:r>
    </w:p>
  </w:footnote>
  <w:footnote w:type="continuationSeparator" w:id="0">
    <w:p w14:paraId="7CDC4F4D" w14:textId="77777777" w:rsidR="007B0E1F" w:rsidRDefault="007B0E1F" w:rsidP="00096BAD">
      <w:pPr>
        <w:spacing w:after="0" w:line="240" w:lineRule="auto"/>
      </w:pPr>
      <w:r>
        <w:continuationSeparator/>
      </w:r>
    </w:p>
  </w:footnote>
  <w:footnote w:id="1">
    <w:p w14:paraId="6A1874F7" w14:textId="77777777" w:rsidR="00990CF5" w:rsidRPr="008B3A7F" w:rsidRDefault="00990CF5" w:rsidP="0040022B">
      <w:pPr>
        <w:pStyle w:val="Tekstprzypisudolnego"/>
        <w:rPr>
          <w:rFonts w:ascii="Tahoma" w:hAnsi="Tahoma" w:cs="Tahoma"/>
          <w:sz w:val="16"/>
          <w:szCs w:val="16"/>
        </w:rPr>
      </w:pPr>
      <w:r w:rsidRPr="008B3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B3A7F">
        <w:rPr>
          <w:rFonts w:ascii="Tahoma" w:hAnsi="Tahoma" w:cs="Tahoma"/>
          <w:sz w:val="16"/>
          <w:szCs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1163" w14:textId="77777777" w:rsidR="00990CF5" w:rsidRDefault="00990CF5" w:rsidP="00096BAD">
    <w:pPr>
      <w:pStyle w:val="Nagwek"/>
    </w:pPr>
    <w:r>
      <w:rPr>
        <w:noProof/>
        <w:lang w:eastAsia="pl-PL"/>
      </w:rPr>
      <w:drawing>
        <wp:inline distT="0" distB="0" distL="0" distR="0" wp14:anchorId="64329165" wp14:editId="0300C0E9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FC1C1D5" w14:textId="77777777" w:rsidR="00990CF5" w:rsidRDefault="00990C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66"/>
        </w:tabs>
        <w:ind w:left="454" w:hanging="360"/>
      </w:pPr>
    </w:lvl>
    <w:lvl w:ilvl="1">
      <w:start w:val="1"/>
      <w:numFmt w:val="lowerLetter"/>
      <w:lvlText w:val="%2."/>
      <w:lvlJc w:val="left"/>
      <w:pPr>
        <w:tabs>
          <w:tab w:val="num" w:pos="-266"/>
        </w:tabs>
        <w:ind w:left="1174" w:hanging="360"/>
      </w:pPr>
    </w:lvl>
    <w:lvl w:ilvl="2">
      <w:start w:val="1"/>
      <w:numFmt w:val="lowerRoman"/>
      <w:lvlText w:val="%2.%3."/>
      <w:lvlJc w:val="right"/>
      <w:pPr>
        <w:tabs>
          <w:tab w:val="num" w:pos="-266"/>
        </w:tabs>
        <w:ind w:left="1894" w:hanging="180"/>
      </w:pPr>
    </w:lvl>
    <w:lvl w:ilvl="3">
      <w:start w:val="1"/>
      <w:numFmt w:val="decimal"/>
      <w:lvlText w:val="%2.%3.%4."/>
      <w:lvlJc w:val="left"/>
      <w:pPr>
        <w:tabs>
          <w:tab w:val="num" w:pos="-266"/>
        </w:tabs>
        <w:ind w:left="2614" w:hanging="360"/>
      </w:pPr>
    </w:lvl>
    <w:lvl w:ilvl="4">
      <w:start w:val="1"/>
      <w:numFmt w:val="lowerLetter"/>
      <w:lvlText w:val="%2.%3.%4.%5."/>
      <w:lvlJc w:val="left"/>
      <w:pPr>
        <w:tabs>
          <w:tab w:val="num" w:pos="-266"/>
        </w:tabs>
        <w:ind w:left="3334" w:hanging="360"/>
      </w:pPr>
    </w:lvl>
    <w:lvl w:ilvl="5">
      <w:start w:val="1"/>
      <w:numFmt w:val="lowerRoman"/>
      <w:lvlText w:val="%2.%3.%4.%5.%6."/>
      <w:lvlJc w:val="right"/>
      <w:pPr>
        <w:tabs>
          <w:tab w:val="num" w:pos="-266"/>
        </w:tabs>
        <w:ind w:left="4054" w:hanging="180"/>
      </w:pPr>
    </w:lvl>
    <w:lvl w:ilvl="6">
      <w:start w:val="1"/>
      <w:numFmt w:val="decimal"/>
      <w:lvlText w:val="%2.%3.%4.%5.%6.%7."/>
      <w:lvlJc w:val="left"/>
      <w:pPr>
        <w:tabs>
          <w:tab w:val="num" w:pos="-266"/>
        </w:tabs>
        <w:ind w:left="4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66"/>
        </w:tabs>
        <w:ind w:left="5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66"/>
        </w:tabs>
        <w:ind w:left="6214" w:hanging="180"/>
      </w:pPr>
    </w:lvl>
  </w:abstractNum>
  <w:abstractNum w:abstractNumId="1" w15:restartNumberingAfterBreak="0">
    <w:nsid w:val="07336298"/>
    <w:multiLevelType w:val="hybridMultilevel"/>
    <w:tmpl w:val="1016A166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CC4B69"/>
    <w:multiLevelType w:val="hybridMultilevel"/>
    <w:tmpl w:val="5BBA6558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337F5"/>
    <w:multiLevelType w:val="hybridMultilevel"/>
    <w:tmpl w:val="E7B229DE"/>
    <w:lvl w:ilvl="0" w:tplc="3D7AE81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7A44"/>
    <w:multiLevelType w:val="hybridMultilevel"/>
    <w:tmpl w:val="C9E298EE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43F99"/>
    <w:multiLevelType w:val="hybridMultilevel"/>
    <w:tmpl w:val="DB6C64C2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CB58E4"/>
    <w:multiLevelType w:val="hybridMultilevel"/>
    <w:tmpl w:val="BDAE31DC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E329F"/>
    <w:multiLevelType w:val="hybridMultilevel"/>
    <w:tmpl w:val="62F24F60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1D0973"/>
    <w:multiLevelType w:val="hybridMultilevel"/>
    <w:tmpl w:val="6F7C45F6"/>
    <w:lvl w:ilvl="0" w:tplc="31ECB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4A04"/>
    <w:multiLevelType w:val="hybridMultilevel"/>
    <w:tmpl w:val="8D1AAF18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441B"/>
    <w:multiLevelType w:val="multilevel"/>
    <w:tmpl w:val="35FF4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31B07"/>
    <w:multiLevelType w:val="hybridMultilevel"/>
    <w:tmpl w:val="24E243E2"/>
    <w:lvl w:ilvl="0" w:tplc="C45A25A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8A0FBC"/>
    <w:multiLevelType w:val="hybridMultilevel"/>
    <w:tmpl w:val="B0CAE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F915E9"/>
    <w:multiLevelType w:val="hybridMultilevel"/>
    <w:tmpl w:val="738C4094"/>
    <w:lvl w:ilvl="0" w:tplc="48402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4020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D6CD9"/>
    <w:multiLevelType w:val="hybridMultilevel"/>
    <w:tmpl w:val="2DF0DFDA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0AA54DB"/>
    <w:multiLevelType w:val="hybridMultilevel"/>
    <w:tmpl w:val="1B749BD2"/>
    <w:lvl w:ilvl="0" w:tplc="E7C05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87B0D"/>
    <w:multiLevelType w:val="hybridMultilevel"/>
    <w:tmpl w:val="F2CC216A"/>
    <w:lvl w:ilvl="0" w:tplc="0DF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5298D"/>
    <w:multiLevelType w:val="hybridMultilevel"/>
    <w:tmpl w:val="4394164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A52A3"/>
    <w:multiLevelType w:val="hybridMultilevel"/>
    <w:tmpl w:val="9500C608"/>
    <w:lvl w:ilvl="0" w:tplc="0DFE1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1F7BC5"/>
    <w:multiLevelType w:val="hybridMultilevel"/>
    <w:tmpl w:val="CB785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C5CE8"/>
    <w:multiLevelType w:val="hybridMultilevel"/>
    <w:tmpl w:val="FC5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4B53"/>
    <w:multiLevelType w:val="hybridMultilevel"/>
    <w:tmpl w:val="0C383B8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952AFE"/>
    <w:multiLevelType w:val="hybridMultilevel"/>
    <w:tmpl w:val="EEF02474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41B0B71"/>
    <w:multiLevelType w:val="hybridMultilevel"/>
    <w:tmpl w:val="271CB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873872"/>
    <w:multiLevelType w:val="hybridMultilevel"/>
    <w:tmpl w:val="95FA3D50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545741"/>
    <w:multiLevelType w:val="hybridMultilevel"/>
    <w:tmpl w:val="CB785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AA2497"/>
    <w:multiLevelType w:val="hybridMultilevel"/>
    <w:tmpl w:val="CB3445FA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D2446"/>
    <w:multiLevelType w:val="hybridMultilevel"/>
    <w:tmpl w:val="CBBC9F1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ED6FB8"/>
    <w:multiLevelType w:val="multilevel"/>
    <w:tmpl w:val="7CED6FB8"/>
    <w:lvl w:ilvl="0">
      <w:start w:val="1"/>
      <w:numFmt w:val="decimal"/>
      <w:lvlText w:val="%1."/>
      <w:lvlJc w:val="left"/>
      <w:pPr>
        <w:ind w:left="-4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8" w:hanging="360"/>
      </w:pPr>
    </w:lvl>
    <w:lvl w:ilvl="2">
      <w:start w:val="1"/>
      <w:numFmt w:val="lowerRoman"/>
      <w:lvlText w:val="%3."/>
      <w:lvlJc w:val="right"/>
      <w:pPr>
        <w:ind w:left="1028" w:hanging="180"/>
      </w:pPr>
    </w:lvl>
    <w:lvl w:ilvl="3">
      <w:start w:val="1"/>
      <w:numFmt w:val="decimal"/>
      <w:lvlText w:val="%4."/>
      <w:lvlJc w:val="left"/>
      <w:pPr>
        <w:ind w:left="1748" w:hanging="360"/>
      </w:pPr>
    </w:lvl>
    <w:lvl w:ilvl="4">
      <w:start w:val="1"/>
      <w:numFmt w:val="lowerLetter"/>
      <w:lvlText w:val="%5."/>
      <w:lvlJc w:val="left"/>
      <w:pPr>
        <w:ind w:left="2468" w:hanging="360"/>
      </w:pPr>
    </w:lvl>
    <w:lvl w:ilvl="5">
      <w:start w:val="1"/>
      <w:numFmt w:val="lowerRoman"/>
      <w:lvlText w:val="%6."/>
      <w:lvlJc w:val="right"/>
      <w:pPr>
        <w:ind w:left="3188" w:hanging="180"/>
      </w:pPr>
    </w:lvl>
    <w:lvl w:ilvl="6">
      <w:start w:val="1"/>
      <w:numFmt w:val="decimal"/>
      <w:lvlText w:val="%7."/>
      <w:lvlJc w:val="left"/>
      <w:pPr>
        <w:ind w:left="3908" w:hanging="360"/>
      </w:pPr>
    </w:lvl>
    <w:lvl w:ilvl="7">
      <w:start w:val="1"/>
      <w:numFmt w:val="lowerLetter"/>
      <w:lvlText w:val="%8."/>
      <w:lvlJc w:val="left"/>
      <w:pPr>
        <w:ind w:left="4628" w:hanging="360"/>
      </w:pPr>
    </w:lvl>
    <w:lvl w:ilvl="8">
      <w:start w:val="1"/>
      <w:numFmt w:val="lowerRoman"/>
      <w:lvlText w:val="%9."/>
      <w:lvlJc w:val="right"/>
      <w:pPr>
        <w:ind w:left="5348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5"/>
  </w:num>
  <w:num w:numId="5">
    <w:abstractNumId w:val="12"/>
  </w:num>
  <w:num w:numId="6">
    <w:abstractNumId w:val="23"/>
  </w:num>
  <w:num w:numId="7">
    <w:abstractNumId w:val="27"/>
  </w:num>
  <w:num w:numId="8">
    <w:abstractNumId w:val="19"/>
  </w:num>
  <w:num w:numId="9">
    <w:abstractNumId w:val="20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11"/>
  </w:num>
  <w:num w:numId="13">
    <w:abstractNumId w:val="34"/>
  </w:num>
  <w:num w:numId="14">
    <w:abstractNumId w:val="13"/>
  </w:num>
  <w:num w:numId="15">
    <w:abstractNumId w:val="26"/>
  </w:num>
  <w:num w:numId="16">
    <w:abstractNumId w:val="1"/>
  </w:num>
  <w:num w:numId="17">
    <w:abstractNumId w:val="16"/>
  </w:num>
  <w:num w:numId="18">
    <w:abstractNumId w:val="30"/>
  </w:num>
  <w:num w:numId="19">
    <w:abstractNumId w:val="18"/>
  </w:num>
  <w:num w:numId="20">
    <w:abstractNumId w:val="6"/>
  </w:num>
  <w:num w:numId="21">
    <w:abstractNumId w:val="2"/>
  </w:num>
  <w:num w:numId="22">
    <w:abstractNumId w:val="21"/>
  </w:num>
  <w:num w:numId="23">
    <w:abstractNumId w:val="3"/>
  </w:num>
  <w:num w:numId="24">
    <w:abstractNumId w:val="15"/>
  </w:num>
  <w:num w:numId="25">
    <w:abstractNumId w:val="33"/>
  </w:num>
  <w:num w:numId="26">
    <w:abstractNumId w:val="7"/>
  </w:num>
  <w:num w:numId="27">
    <w:abstractNumId w:val="5"/>
  </w:num>
  <w:num w:numId="28">
    <w:abstractNumId w:val="29"/>
  </w:num>
  <w:num w:numId="29">
    <w:abstractNumId w:val="4"/>
  </w:num>
  <w:num w:numId="30">
    <w:abstractNumId w:val="32"/>
  </w:num>
  <w:num w:numId="31">
    <w:abstractNumId w:val="24"/>
  </w:num>
  <w:num w:numId="32">
    <w:abstractNumId w:val="31"/>
  </w:num>
  <w:num w:numId="33">
    <w:abstractNumId w:val="28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AD"/>
    <w:rsid w:val="00000AC1"/>
    <w:rsid w:val="00002196"/>
    <w:rsid w:val="000102A8"/>
    <w:rsid w:val="000307F9"/>
    <w:rsid w:val="00036A50"/>
    <w:rsid w:val="00040B6B"/>
    <w:rsid w:val="00042F98"/>
    <w:rsid w:val="00043E60"/>
    <w:rsid w:val="000556CA"/>
    <w:rsid w:val="00056FC8"/>
    <w:rsid w:val="00066538"/>
    <w:rsid w:val="00075CE5"/>
    <w:rsid w:val="0009127F"/>
    <w:rsid w:val="00096BAD"/>
    <w:rsid w:val="000A0EFC"/>
    <w:rsid w:val="000A73EE"/>
    <w:rsid w:val="000B77A2"/>
    <w:rsid w:val="000C0CB9"/>
    <w:rsid w:val="000D27AE"/>
    <w:rsid w:val="000D361B"/>
    <w:rsid w:val="000E3376"/>
    <w:rsid w:val="000E4017"/>
    <w:rsid w:val="001016DA"/>
    <w:rsid w:val="00106A9A"/>
    <w:rsid w:val="00115F9D"/>
    <w:rsid w:val="001319FA"/>
    <w:rsid w:val="00142405"/>
    <w:rsid w:val="00187BB3"/>
    <w:rsid w:val="001932D7"/>
    <w:rsid w:val="001A4161"/>
    <w:rsid w:val="001A6FD0"/>
    <w:rsid w:val="001C38E6"/>
    <w:rsid w:val="001E2D0D"/>
    <w:rsid w:val="00204326"/>
    <w:rsid w:val="00210731"/>
    <w:rsid w:val="002311BC"/>
    <w:rsid w:val="00233394"/>
    <w:rsid w:val="00242F45"/>
    <w:rsid w:val="00245BBD"/>
    <w:rsid w:val="00254710"/>
    <w:rsid w:val="00293BA5"/>
    <w:rsid w:val="002A39D4"/>
    <w:rsid w:val="002C553E"/>
    <w:rsid w:val="002D16E0"/>
    <w:rsid w:val="002D3269"/>
    <w:rsid w:val="002F7006"/>
    <w:rsid w:val="00323FDA"/>
    <w:rsid w:val="00330D46"/>
    <w:rsid w:val="00334461"/>
    <w:rsid w:val="003439DE"/>
    <w:rsid w:val="00344A5B"/>
    <w:rsid w:val="0035089E"/>
    <w:rsid w:val="00364C38"/>
    <w:rsid w:val="0036686D"/>
    <w:rsid w:val="003C4DED"/>
    <w:rsid w:val="003D0B37"/>
    <w:rsid w:val="003E2472"/>
    <w:rsid w:val="0040022B"/>
    <w:rsid w:val="0041457D"/>
    <w:rsid w:val="00424BE8"/>
    <w:rsid w:val="0043126E"/>
    <w:rsid w:val="004356F4"/>
    <w:rsid w:val="004431A1"/>
    <w:rsid w:val="004452B8"/>
    <w:rsid w:val="0045147E"/>
    <w:rsid w:val="00452EF5"/>
    <w:rsid w:val="00455217"/>
    <w:rsid w:val="00455B99"/>
    <w:rsid w:val="00457868"/>
    <w:rsid w:val="00471711"/>
    <w:rsid w:val="004817CF"/>
    <w:rsid w:val="004B1562"/>
    <w:rsid w:val="004B6017"/>
    <w:rsid w:val="004E171C"/>
    <w:rsid w:val="004E5732"/>
    <w:rsid w:val="00510EB0"/>
    <w:rsid w:val="005214FE"/>
    <w:rsid w:val="005253FF"/>
    <w:rsid w:val="00541A94"/>
    <w:rsid w:val="00560D69"/>
    <w:rsid w:val="00574144"/>
    <w:rsid w:val="00590E17"/>
    <w:rsid w:val="00593993"/>
    <w:rsid w:val="00595758"/>
    <w:rsid w:val="005A31AB"/>
    <w:rsid w:val="005A6E12"/>
    <w:rsid w:val="005B1681"/>
    <w:rsid w:val="005B28C0"/>
    <w:rsid w:val="005B30C7"/>
    <w:rsid w:val="005B7EAA"/>
    <w:rsid w:val="005E3445"/>
    <w:rsid w:val="005E4269"/>
    <w:rsid w:val="005E7B83"/>
    <w:rsid w:val="00650A3E"/>
    <w:rsid w:val="0065197D"/>
    <w:rsid w:val="0065296F"/>
    <w:rsid w:val="00653F7E"/>
    <w:rsid w:val="0066317E"/>
    <w:rsid w:val="00687EE0"/>
    <w:rsid w:val="006A1FA0"/>
    <w:rsid w:val="006A77D2"/>
    <w:rsid w:val="006B4513"/>
    <w:rsid w:val="006C1667"/>
    <w:rsid w:val="006D2A75"/>
    <w:rsid w:val="006D4494"/>
    <w:rsid w:val="006F24B5"/>
    <w:rsid w:val="006F41E3"/>
    <w:rsid w:val="00703A09"/>
    <w:rsid w:val="00706CF1"/>
    <w:rsid w:val="00715D4F"/>
    <w:rsid w:val="00721E57"/>
    <w:rsid w:val="00736A4C"/>
    <w:rsid w:val="00736AA9"/>
    <w:rsid w:val="00737CC6"/>
    <w:rsid w:val="00761371"/>
    <w:rsid w:val="007777AD"/>
    <w:rsid w:val="007B0E1F"/>
    <w:rsid w:val="007B2095"/>
    <w:rsid w:val="007B3039"/>
    <w:rsid w:val="007C7518"/>
    <w:rsid w:val="007D6FEC"/>
    <w:rsid w:val="007E1C01"/>
    <w:rsid w:val="00806E56"/>
    <w:rsid w:val="00810A84"/>
    <w:rsid w:val="008139CA"/>
    <w:rsid w:val="00815744"/>
    <w:rsid w:val="00815EDD"/>
    <w:rsid w:val="00816E81"/>
    <w:rsid w:val="00822AB7"/>
    <w:rsid w:val="00822AF0"/>
    <w:rsid w:val="00830E5A"/>
    <w:rsid w:val="00843894"/>
    <w:rsid w:val="008445ED"/>
    <w:rsid w:val="00855E83"/>
    <w:rsid w:val="008622A5"/>
    <w:rsid w:val="0086669F"/>
    <w:rsid w:val="0087160B"/>
    <w:rsid w:val="00874C24"/>
    <w:rsid w:val="0087594E"/>
    <w:rsid w:val="0088268B"/>
    <w:rsid w:val="008B3A7F"/>
    <w:rsid w:val="008B6F90"/>
    <w:rsid w:val="008C4A90"/>
    <w:rsid w:val="008E326C"/>
    <w:rsid w:val="008E5637"/>
    <w:rsid w:val="008E7F4B"/>
    <w:rsid w:val="0092018E"/>
    <w:rsid w:val="00926A01"/>
    <w:rsid w:val="0094650F"/>
    <w:rsid w:val="00950E31"/>
    <w:rsid w:val="00951A65"/>
    <w:rsid w:val="009573BC"/>
    <w:rsid w:val="00967DFF"/>
    <w:rsid w:val="0098772C"/>
    <w:rsid w:val="00990CF5"/>
    <w:rsid w:val="009932BB"/>
    <w:rsid w:val="00996363"/>
    <w:rsid w:val="009C4FF7"/>
    <w:rsid w:val="009D23B5"/>
    <w:rsid w:val="009F4212"/>
    <w:rsid w:val="00A11D75"/>
    <w:rsid w:val="00A2372A"/>
    <w:rsid w:val="00A2404B"/>
    <w:rsid w:val="00A473E4"/>
    <w:rsid w:val="00A47F5C"/>
    <w:rsid w:val="00A618CC"/>
    <w:rsid w:val="00A714E8"/>
    <w:rsid w:val="00A82A71"/>
    <w:rsid w:val="00A870BA"/>
    <w:rsid w:val="00A90445"/>
    <w:rsid w:val="00AA2BBC"/>
    <w:rsid w:val="00AC4157"/>
    <w:rsid w:val="00AD5898"/>
    <w:rsid w:val="00AE124D"/>
    <w:rsid w:val="00AE2842"/>
    <w:rsid w:val="00AE38FD"/>
    <w:rsid w:val="00AF09A3"/>
    <w:rsid w:val="00AF1B94"/>
    <w:rsid w:val="00AF5393"/>
    <w:rsid w:val="00AF7886"/>
    <w:rsid w:val="00B164E3"/>
    <w:rsid w:val="00B552A6"/>
    <w:rsid w:val="00B554E4"/>
    <w:rsid w:val="00B563D6"/>
    <w:rsid w:val="00B57C63"/>
    <w:rsid w:val="00B71E9C"/>
    <w:rsid w:val="00B835D7"/>
    <w:rsid w:val="00BA2E23"/>
    <w:rsid w:val="00BC294D"/>
    <w:rsid w:val="00BD0650"/>
    <w:rsid w:val="00BD1137"/>
    <w:rsid w:val="00BD7511"/>
    <w:rsid w:val="00BE17D9"/>
    <w:rsid w:val="00BE6EF5"/>
    <w:rsid w:val="00BE7CF8"/>
    <w:rsid w:val="00BF6EC4"/>
    <w:rsid w:val="00C151B9"/>
    <w:rsid w:val="00C1608C"/>
    <w:rsid w:val="00C37C84"/>
    <w:rsid w:val="00C454AF"/>
    <w:rsid w:val="00C6067F"/>
    <w:rsid w:val="00C873FF"/>
    <w:rsid w:val="00C967DF"/>
    <w:rsid w:val="00CB436F"/>
    <w:rsid w:val="00CC0009"/>
    <w:rsid w:val="00CD5EE5"/>
    <w:rsid w:val="00CE4492"/>
    <w:rsid w:val="00CF6521"/>
    <w:rsid w:val="00D11F55"/>
    <w:rsid w:val="00D13885"/>
    <w:rsid w:val="00D14999"/>
    <w:rsid w:val="00D16437"/>
    <w:rsid w:val="00D22EAC"/>
    <w:rsid w:val="00D377C7"/>
    <w:rsid w:val="00D51C4B"/>
    <w:rsid w:val="00D54DD8"/>
    <w:rsid w:val="00D61CCA"/>
    <w:rsid w:val="00D81FFA"/>
    <w:rsid w:val="00D83A0B"/>
    <w:rsid w:val="00D92E06"/>
    <w:rsid w:val="00DA3D63"/>
    <w:rsid w:val="00DA40F7"/>
    <w:rsid w:val="00DB6C06"/>
    <w:rsid w:val="00DE511C"/>
    <w:rsid w:val="00DE5BFC"/>
    <w:rsid w:val="00DF65BE"/>
    <w:rsid w:val="00DF6B61"/>
    <w:rsid w:val="00E43E26"/>
    <w:rsid w:val="00E53BBB"/>
    <w:rsid w:val="00E54435"/>
    <w:rsid w:val="00E56CCE"/>
    <w:rsid w:val="00E66579"/>
    <w:rsid w:val="00E75754"/>
    <w:rsid w:val="00E76E64"/>
    <w:rsid w:val="00E7791D"/>
    <w:rsid w:val="00E8036F"/>
    <w:rsid w:val="00E877F0"/>
    <w:rsid w:val="00ED0CAB"/>
    <w:rsid w:val="00EF4CA6"/>
    <w:rsid w:val="00EF5AD5"/>
    <w:rsid w:val="00F10DF3"/>
    <w:rsid w:val="00F11F09"/>
    <w:rsid w:val="00F30DE1"/>
    <w:rsid w:val="00F31103"/>
    <w:rsid w:val="00F4472C"/>
    <w:rsid w:val="00F55F01"/>
    <w:rsid w:val="00F7143F"/>
    <w:rsid w:val="00F76859"/>
    <w:rsid w:val="00F77EB0"/>
    <w:rsid w:val="00F94347"/>
    <w:rsid w:val="00FA0C20"/>
    <w:rsid w:val="00FA2BE3"/>
    <w:rsid w:val="00FB0401"/>
    <w:rsid w:val="00FB4BC5"/>
    <w:rsid w:val="00FB5420"/>
    <w:rsid w:val="00FD1B04"/>
    <w:rsid w:val="00FD35FB"/>
    <w:rsid w:val="00FF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C4ED"/>
  <w15:docId w15:val="{7A620E65-DD90-4FCD-B2F3-5ED25C0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05"/>
  </w:style>
  <w:style w:type="paragraph" w:styleId="Nagwek1">
    <w:name w:val="heading 1"/>
    <w:basedOn w:val="Normalny"/>
    <w:next w:val="Normalny"/>
    <w:link w:val="Nagwek1Znak"/>
    <w:uiPriority w:val="9"/>
    <w:qFormat/>
    <w:rsid w:val="005A6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4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4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405"/>
    <w:rPr>
      <w:vertAlign w:val="superscript"/>
    </w:rPr>
  </w:style>
  <w:style w:type="table" w:styleId="Tabela-Siatka">
    <w:name w:val="Table Grid"/>
    <w:basedOn w:val="Standardowy"/>
    <w:uiPriority w:val="59"/>
    <w:rsid w:val="0070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C0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A6E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F066-C1BD-4A12-93CD-14B45220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Pradel</cp:lastModifiedBy>
  <cp:revision>3</cp:revision>
  <cp:lastPrinted>2020-12-07T12:33:00Z</cp:lastPrinted>
  <dcterms:created xsi:type="dcterms:W3CDTF">2020-12-07T12:35:00Z</dcterms:created>
  <dcterms:modified xsi:type="dcterms:W3CDTF">2020-12-07T12:37:00Z</dcterms:modified>
</cp:coreProperties>
</file>