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09391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 miesiąc czerwiec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2020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1E5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13 osób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232ADD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Białczak, Martyna Janus, Ewelina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Kulczycka-Łąg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Małgorzata Rzepka, Grażyna Sławińska-Gąska, Olaf Winiarczyk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, Monika Król, P. Leja, M. Mucha, M. Rzepka, Anna Morka, d. </w:t>
            </w:r>
            <w:proofErr w:type="spellStart"/>
            <w:r w:rsidR="002D5A8A">
              <w:rPr>
                <w:rFonts w:ascii="Arial" w:hAnsi="Arial" w:cs="Arial"/>
                <w:sz w:val="20"/>
                <w:szCs w:val="20"/>
              </w:rPr>
              <w:t>Rzepisko</w:t>
            </w:r>
            <w:proofErr w:type="spellEnd"/>
            <w:r w:rsidR="002D5A8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Agata </w:t>
            </w:r>
            <w:proofErr w:type="spellStart"/>
            <w:r w:rsidR="00447B76">
              <w:rPr>
                <w:rFonts w:ascii="Arial" w:hAnsi="Arial" w:cs="Arial"/>
                <w:sz w:val="20"/>
                <w:szCs w:val="20"/>
              </w:rPr>
              <w:t>Masłyk</w:t>
            </w:r>
            <w:proofErr w:type="spellEnd"/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 w:rsidR="00C5709F"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Urszulę Chmielewską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  <w:vMerge w:val="restar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 xml:space="preserve">30 osób 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 2020</w:t>
            </w:r>
            <w:r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Urszula Chmielewska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  <w:vMerge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 spotkań</w:t>
            </w:r>
          </w:p>
        </w:tc>
        <w:tc>
          <w:tcPr>
            <w:tcW w:w="2969" w:type="pct"/>
            <w:gridSpan w:val="2"/>
            <w:vAlign w:val="center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Tematyka spotkań</w:t>
            </w:r>
          </w:p>
        </w:tc>
      </w:tr>
      <w:tr w:rsidR="0093323B" w:rsidRPr="00420D6C" w:rsidTr="00631E03">
        <w:trPr>
          <w:trHeight w:val="517"/>
          <w:jc w:val="right"/>
        </w:trPr>
        <w:tc>
          <w:tcPr>
            <w:tcW w:w="804" w:type="pct"/>
            <w:vMerge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93323B" w:rsidRPr="009C5992" w:rsidRDefault="00025250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969" w:type="pct"/>
            <w:gridSpan w:val="2"/>
            <w:vAlign w:val="center"/>
          </w:tcPr>
          <w:p w:rsidR="0093323B" w:rsidRPr="009C5992" w:rsidRDefault="00025250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plastycz</w:t>
            </w:r>
            <w:r w:rsidR="00185B11">
              <w:rPr>
                <w:rFonts w:ascii="Times New Roman" w:hAnsi="Times New Roman" w:cs="Times New Roman"/>
              </w:rPr>
              <w:t>ne powiązane z dniem dziecka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5726" w:rsidRPr="00420D6C" w:rsidTr="00631E03">
        <w:trPr>
          <w:trHeight w:val="411"/>
          <w:jc w:val="right"/>
        </w:trPr>
        <w:tc>
          <w:tcPr>
            <w:tcW w:w="804" w:type="pct"/>
            <w:vMerge/>
          </w:tcPr>
          <w:p w:rsidR="003F5726" w:rsidRPr="00420D6C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F5726" w:rsidRPr="009C5992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="0002525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69" w:type="pct"/>
            <w:gridSpan w:val="2"/>
            <w:vAlign w:val="center"/>
          </w:tcPr>
          <w:p w:rsidR="003F5726" w:rsidRPr="009C5992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5992">
              <w:rPr>
                <w:rFonts w:ascii="Times New Roman" w:hAnsi="Times New Roman" w:cs="Times New Roman"/>
              </w:rPr>
              <w:t xml:space="preserve">Warsztaty </w:t>
            </w:r>
            <w:r>
              <w:rPr>
                <w:rFonts w:ascii="Times New Roman" w:hAnsi="Times New Roman" w:cs="Times New Roman"/>
              </w:rPr>
              <w:t>ogrodnicze</w:t>
            </w:r>
            <w:r w:rsidR="00185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nasadzanie kwiatów i krzewów</w:t>
            </w:r>
          </w:p>
        </w:tc>
      </w:tr>
      <w:tr w:rsidR="003F5726" w:rsidRPr="00420D6C" w:rsidTr="00631E03">
        <w:trPr>
          <w:trHeight w:val="416"/>
          <w:jc w:val="right"/>
        </w:trPr>
        <w:tc>
          <w:tcPr>
            <w:tcW w:w="804" w:type="pct"/>
            <w:vMerge/>
          </w:tcPr>
          <w:p w:rsidR="003F5726" w:rsidRPr="00420D6C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F5726" w:rsidRPr="009C5992" w:rsidRDefault="00025250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2969" w:type="pct"/>
            <w:gridSpan w:val="2"/>
            <w:vAlign w:val="center"/>
          </w:tcPr>
          <w:p w:rsidR="003F5726" w:rsidRPr="009C5992" w:rsidRDefault="003F5726" w:rsidP="0002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</w:t>
            </w:r>
            <w:r w:rsidR="00025250">
              <w:rPr>
                <w:rFonts w:ascii="Times New Roman" w:hAnsi="Times New Roman" w:cs="Times New Roman"/>
              </w:rPr>
              <w:t>integracyjne, turniej gier planszowych</w:t>
            </w:r>
          </w:p>
        </w:tc>
      </w:tr>
      <w:tr w:rsidR="003F5726" w:rsidRPr="00420D6C" w:rsidTr="00631E03">
        <w:trPr>
          <w:trHeight w:val="408"/>
          <w:jc w:val="right"/>
        </w:trPr>
        <w:tc>
          <w:tcPr>
            <w:tcW w:w="804" w:type="pct"/>
            <w:vMerge/>
          </w:tcPr>
          <w:p w:rsidR="003F5726" w:rsidRPr="00420D6C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F5726" w:rsidRPr="009C5992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  <w:r w:rsidR="0002525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969" w:type="pct"/>
            <w:gridSpan w:val="2"/>
            <w:vAlign w:val="center"/>
          </w:tcPr>
          <w:p w:rsidR="003F5726" w:rsidRPr="009C5992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na procesję</w:t>
            </w:r>
            <w:r w:rsidR="00185B11">
              <w:rPr>
                <w:rFonts w:ascii="Times New Roman" w:hAnsi="Times New Roman" w:cs="Times New Roman"/>
              </w:rPr>
              <w:t xml:space="preserve"> Bożego Ciała</w:t>
            </w:r>
          </w:p>
        </w:tc>
      </w:tr>
      <w:tr w:rsidR="003F5726" w:rsidRPr="00420D6C" w:rsidTr="00631E03">
        <w:trPr>
          <w:trHeight w:val="567"/>
          <w:jc w:val="right"/>
        </w:trPr>
        <w:tc>
          <w:tcPr>
            <w:tcW w:w="804" w:type="pct"/>
            <w:vMerge/>
          </w:tcPr>
          <w:p w:rsidR="003F5726" w:rsidRPr="00420D6C" w:rsidRDefault="003F5726" w:rsidP="003F5726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F5726" w:rsidRPr="009C5992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2969" w:type="pct"/>
            <w:gridSpan w:val="2"/>
            <w:vAlign w:val="center"/>
          </w:tcPr>
          <w:p w:rsidR="003F5726" w:rsidRPr="009C5992" w:rsidRDefault="003F5726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rękodzielnicze, robienie laurek z okazji dnia ojca</w:t>
            </w:r>
          </w:p>
        </w:tc>
      </w:tr>
      <w:tr w:rsidR="003F5726" w:rsidRPr="00420D6C" w:rsidTr="00631E03">
        <w:trPr>
          <w:trHeight w:val="567"/>
          <w:jc w:val="right"/>
        </w:trPr>
        <w:tc>
          <w:tcPr>
            <w:tcW w:w="804" w:type="pct"/>
            <w:vMerge/>
          </w:tcPr>
          <w:p w:rsidR="003F5726" w:rsidRPr="00420D6C" w:rsidRDefault="003F5726" w:rsidP="003F5726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F5726" w:rsidRPr="009C5992" w:rsidRDefault="00354DA8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15.06.2020</w:t>
            </w:r>
          </w:p>
        </w:tc>
        <w:tc>
          <w:tcPr>
            <w:tcW w:w="2969" w:type="pct"/>
            <w:gridSpan w:val="2"/>
            <w:vAlign w:val="center"/>
          </w:tcPr>
          <w:p w:rsidR="003F5726" w:rsidRPr="009C5992" w:rsidRDefault="00354DA8" w:rsidP="003F5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na zbiór truskawek i robienie przetworów</w:t>
            </w:r>
          </w:p>
        </w:tc>
      </w:tr>
      <w:tr w:rsidR="00354DA8" w:rsidRPr="00420D6C" w:rsidTr="00631E03">
        <w:trPr>
          <w:trHeight w:val="567"/>
          <w:jc w:val="right"/>
        </w:trPr>
        <w:tc>
          <w:tcPr>
            <w:tcW w:w="804" w:type="pct"/>
            <w:vMerge/>
          </w:tcPr>
          <w:p w:rsidR="00354DA8" w:rsidRPr="00420D6C" w:rsidRDefault="00354DA8" w:rsidP="00354DA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18.06.2020</w:t>
            </w:r>
          </w:p>
        </w:tc>
        <w:tc>
          <w:tcPr>
            <w:tcW w:w="2969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Prace porządkowe na terenie budynku</w:t>
            </w:r>
          </w:p>
        </w:tc>
      </w:tr>
      <w:tr w:rsidR="00354DA8" w:rsidRPr="00420D6C" w:rsidTr="00631E03">
        <w:trPr>
          <w:trHeight w:val="567"/>
          <w:jc w:val="right"/>
        </w:trPr>
        <w:tc>
          <w:tcPr>
            <w:tcW w:w="804" w:type="pct"/>
            <w:vMerge/>
          </w:tcPr>
          <w:p w:rsidR="00354DA8" w:rsidRPr="00420D6C" w:rsidRDefault="00354DA8" w:rsidP="00354DA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21.06.2020</w:t>
            </w:r>
          </w:p>
        </w:tc>
        <w:tc>
          <w:tcPr>
            <w:tcW w:w="2969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Warsztaty  </w:t>
            </w:r>
            <w:r>
              <w:rPr>
                <w:rFonts w:ascii="Times New Roman" w:hAnsi="Times New Roman" w:cs="Times New Roman"/>
              </w:rPr>
              <w:t>integracyjne podczas wspólnego grilla</w:t>
            </w:r>
          </w:p>
        </w:tc>
      </w:tr>
      <w:tr w:rsidR="00354DA8" w:rsidRPr="00420D6C" w:rsidTr="00631E03">
        <w:trPr>
          <w:trHeight w:val="567"/>
          <w:jc w:val="right"/>
        </w:trPr>
        <w:tc>
          <w:tcPr>
            <w:tcW w:w="804" w:type="pct"/>
            <w:vMerge/>
          </w:tcPr>
          <w:p w:rsidR="00354DA8" w:rsidRPr="00420D6C" w:rsidRDefault="00354DA8" w:rsidP="00354DA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2969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 integracyjne przy kawie i cieście z okazji dnia ojca</w:t>
            </w:r>
          </w:p>
        </w:tc>
      </w:tr>
      <w:tr w:rsidR="00354DA8" w:rsidRPr="00420D6C" w:rsidTr="00631E03">
        <w:trPr>
          <w:jc w:val="right"/>
        </w:trPr>
        <w:tc>
          <w:tcPr>
            <w:tcW w:w="804" w:type="pct"/>
            <w:vMerge/>
          </w:tcPr>
          <w:p w:rsidR="00354DA8" w:rsidRPr="00420D6C" w:rsidRDefault="00354DA8" w:rsidP="00354DA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2969" w:type="pct"/>
            <w:gridSpan w:val="2"/>
            <w:vAlign w:val="center"/>
          </w:tcPr>
          <w:p w:rsidR="00354DA8" w:rsidRPr="009C5992" w:rsidRDefault="00354DA8" w:rsidP="00354DA8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Wspólne wyjście do galerii na lody</w:t>
            </w:r>
          </w:p>
        </w:tc>
      </w:tr>
    </w:tbl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BB" w:rsidRDefault="00D761BB" w:rsidP="009F372E">
      <w:pPr>
        <w:spacing w:after="0" w:line="240" w:lineRule="auto"/>
      </w:pPr>
      <w:r>
        <w:separator/>
      </w:r>
    </w:p>
  </w:endnote>
  <w:endnote w:type="continuationSeparator" w:id="0">
    <w:p w:rsidR="00D761BB" w:rsidRDefault="00D761BB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BB" w:rsidRDefault="00D761BB" w:rsidP="009F372E">
      <w:pPr>
        <w:spacing w:after="0" w:line="240" w:lineRule="auto"/>
      </w:pPr>
      <w:r>
        <w:separator/>
      </w:r>
    </w:p>
  </w:footnote>
  <w:footnote w:type="continuationSeparator" w:id="0">
    <w:p w:rsidR="00D761BB" w:rsidRDefault="00D761BB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6"/>
  </w:num>
  <w:num w:numId="15">
    <w:abstractNumId w:val="15"/>
  </w:num>
  <w:num w:numId="16">
    <w:abstractNumId w:val="1"/>
  </w:num>
  <w:num w:numId="17">
    <w:abstractNumId w:val="17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82E54"/>
    <w:rsid w:val="00185181"/>
    <w:rsid w:val="00185B11"/>
    <w:rsid w:val="00195162"/>
    <w:rsid w:val="001A31FC"/>
    <w:rsid w:val="001B769C"/>
    <w:rsid w:val="001B7BF0"/>
    <w:rsid w:val="001C0F34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E04C0"/>
    <w:rsid w:val="003E276E"/>
    <w:rsid w:val="003F0EBC"/>
    <w:rsid w:val="003F311F"/>
    <w:rsid w:val="003F4247"/>
    <w:rsid w:val="003F5726"/>
    <w:rsid w:val="00402471"/>
    <w:rsid w:val="00416AD5"/>
    <w:rsid w:val="00420D6C"/>
    <w:rsid w:val="004258D3"/>
    <w:rsid w:val="00430556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665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3F5A"/>
    <w:rsid w:val="009A687B"/>
    <w:rsid w:val="009A6BD6"/>
    <w:rsid w:val="009B0746"/>
    <w:rsid w:val="009B0CC0"/>
    <w:rsid w:val="009B22D0"/>
    <w:rsid w:val="009B24D5"/>
    <w:rsid w:val="009B5E3D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27438"/>
    <w:rsid w:val="00A36D62"/>
    <w:rsid w:val="00A4510B"/>
    <w:rsid w:val="00A5061F"/>
    <w:rsid w:val="00A54A35"/>
    <w:rsid w:val="00A5547D"/>
    <w:rsid w:val="00A62154"/>
    <w:rsid w:val="00A640C1"/>
    <w:rsid w:val="00A674E5"/>
    <w:rsid w:val="00A74468"/>
    <w:rsid w:val="00A8013D"/>
    <w:rsid w:val="00A834FB"/>
    <w:rsid w:val="00A9600B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2E02"/>
    <w:rsid w:val="00B66881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61BB"/>
    <w:rsid w:val="00D7723B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D16C2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147CD"/>
    <w:rsid w:val="00F2031B"/>
    <w:rsid w:val="00F20AF3"/>
    <w:rsid w:val="00F21DA7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111"/>
    <w:rsid w:val="00FC5635"/>
    <w:rsid w:val="00FD16FE"/>
    <w:rsid w:val="00FD5989"/>
    <w:rsid w:val="00FE252F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219D-7770-48D9-8675-3D73986B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63</cp:revision>
  <cp:lastPrinted>2019-01-25T11:57:00Z</cp:lastPrinted>
  <dcterms:created xsi:type="dcterms:W3CDTF">2019-01-21T11:00:00Z</dcterms:created>
  <dcterms:modified xsi:type="dcterms:W3CDTF">2020-05-28T13:37:00Z</dcterms:modified>
</cp:coreProperties>
</file>